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64BB4EA3"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6751A8">
        <w:rPr>
          <w:rFonts w:eastAsia="Helvetica Neue" w:cs="Helvetica Neue"/>
        </w:rPr>
        <w:t>Courier Routes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00C4BEED">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2CCE81F0">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07E31CC2"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E22C8">
        <w:rPr>
          <w:rFonts w:eastAsia="Helvetica Neue" w:cs="Helvetica Neue"/>
        </w:rPr>
        <w:t xml:space="preserve"> The learner will use Google Maps to create a courier route, calculate total distance, and determine where to stop for gas and how to most efficiently add an unexpected stop.</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17D15D9F" w14:textId="56A1E4CA" w:rsidR="00AA0D3F" w:rsidRDefault="00AA0D3F"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8E22C8">
        <w:rPr>
          <w:rFonts w:eastAsia="Helvetica Neue" w:cs="Helvetica Neue"/>
          <w:color w:val="000000"/>
        </w:rPr>
        <w:t>Use measures/C3.2</w:t>
      </w:r>
    </w:p>
    <w:p w14:paraId="14460F85" w14:textId="764374ED" w:rsidR="00AA0D3F" w:rsidRDefault="00AA0D3F"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w:t>
      </w:r>
      <w:r w:rsidR="006751A8">
        <w:rPr>
          <w:rFonts w:eastAsia="Helvetica Neue" w:cs="Helvetica Neue"/>
          <w:color w:val="000000"/>
        </w:rPr>
        <w:t>D.</w:t>
      </w:r>
      <w:r w:rsidR="00B31A18">
        <w:rPr>
          <w:rFonts w:eastAsia="Helvetica Neue" w:cs="Helvetica Neue"/>
          <w:color w:val="000000"/>
        </w:rPr>
        <w:t>3</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3A9BAF84" w14:textId="4DA49778" w:rsidR="00320C5E" w:rsidRPr="00AA0D3F" w:rsidRDefault="00C77159"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5EF6C6E3" w14:textId="2CC08F73" w:rsidR="00AA0D3F" w:rsidRPr="00134134" w:rsidRDefault="00AA0D3F"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r w:rsidR="006751A8">
        <w:rPr>
          <w:rFonts w:eastAsia="Helvetica Neue" w:cs="Helvetica Neue"/>
          <w:color w:val="000000"/>
        </w:rPr>
        <w:t xml:space="preserve"> (optional)</w:t>
      </w:r>
    </w:p>
    <w:p w14:paraId="33DCF1D3" w14:textId="602F9287" w:rsidR="00AA0D3F" w:rsidRPr="006751A8" w:rsidRDefault="00000000" w:rsidP="006751A8">
      <w:pPr>
        <w:rPr>
          <w:rFonts w:eastAsia="Helvetica Neue" w:cs="Helvetica Neue"/>
          <w:color w:val="1F3864"/>
          <w:sz w:val="28"/>
          <w:szCs w:val="28"/>
        </w:rPr>
      </w:pPr>
      <w:r w:rsidRPr="00C5661B">
        <w:br w:type="page"/>
      </w:r>
    </w:p>
    <w:p w14:paraId="41856F9A" w14:textId="45A707A4"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78C5AF0D" w14:textId="5D98E273" w:rsidR="00C77159" w:rsidRDefault="006751A8" w:rsidP="00C77159">
      <w:r>
        <w:t xml:space="preserve">Delivery drivers and couriers may be responsible for planning their routes </w:t>
      </w:r>
      <w:r w:rsidR="00B86F32">
        <w:t>and submitting total mileage at the end of each day.</w:t>
      </w:r>
    </w:p>
    <w:p w14:paraId="4FDC2B55" w14:textId="77777777" w:rsidR="00712FBB" w:rsidRDefault="00712FBB" w:rsidP="00C77159"/>
    <w:p w14:paraId="17C49D74" w14:textId="77777777" w:rsidR="00FF0D87" w:rsidRDefault="00712FBB" w:rsidP="00C77159">
      <w:r>
        <w:t>Open Google Maps on the computer</w:t>
      </w:r>
      <w:r w:rsidR="00623406">
        <w:t xml:space="preserve">.  </w:t>
      </w:r>
    </w:p>
    <w:p w14:paraId="023E3030" w14:textId="06F8A5DE" w:rsidR="006751A8" w:rsidRDefault="00FF0D87" w:rsidP="00C77159">
      <w:r>
        <w:t>Then s</w:t>
      </w:r>
      <w:r w:rsidR="00712FBB">
        <w:t>can the “Library Courier Destinations”</w:t>
      </w:r>
      <w:r>
        <w:t xml:space="preserve"> below</w:t>
      </w:r>
      <w:r w:rsidR="00712FBB">
        <w:t>.</w:t>
      </w:r>
    </w:p>
    <w:p w14:paraId="5F40C0CE" w14:textId="77777777" w:rsidR="006751A8" w:rsidRDefault="006751A8" w:rsidP="00C77159"/>
    <w:p w14:paraId="5095E382" w14:textId="77B06772" w:rsidR="006751A8" w:rsidRPr="006751A8" w:rsidRDefault="006751A8" w:rsidP="00C77159">
      <w:pPr>
        <w:rPr>
          <w:b/>
          <w:bCs/>
        </w:rPr>
      </w:pPr>
      <w:r w:rsidRPr="006751A8">
        <w:rPr>
          <w:b/>
          <w:bCs/>
        </w:rPr>
        <w:t xml:space="preserve">Library Courier </w:t>
      </w:r>
      <w:r w:rsidR="00EF3027">
        <w:rPr>
          <w:b/>
          <w:bCs/>
        </w:rPr>
        <w:t>Destinations</w:t>
      </w:r>
    </w:p>
    <w:p w14:paraId="2706A590" w14:textId="77777777" w:rsidR="006751A8" w:rsidRDefault="006751A8" w:rsidP="00C77159"/>
    <w:p w14:paraId="0E02F83E" w14:textId="49C1744B" w:rsidR="00C77159" w:rsidRDefault="006751A8" w:rsidP="00C77159">
      <w:r>
        <w:t>Bruce County Library Headquarters (1243 MacKenzie Road, Port Elgin, Ontario. N0H 2C6)</w:t>
      </w:r>
    </w:p>
    <w:p w14:paraId="5026D11E" w14:textId="0EB031EA" w:rsidR="006751A8" w:rsidRDefault="006751A8" w:rsidP="00C77159">
      <w:r>
        <w:t>Bruce County Port Elgin Branch (708 Goderich Street, Port Elgin, Ontario.  NOH 2C3)</w:t>
      </w:r>
    </w:p>
    <w:p w14:paraId="3EA4CD41" w14:textId="1AF08DBF" w:rsidR="006751A8" w:rsidRDefault="006751A8" w:rsidP="00C77159">
      <w:r>
        <w:t>Bruce County Tiverton Branch (50 King Street, Kincardine, Ontario. N0G 2T0)</w:t>
      </w:r>
    </w:p>
    <w:p w14:paraId="0835FD61" w14:textId="64FC9385" w:rsidR="006751A8" w:rsidRDefault="006751A8" w:rsidP="00C77159">
      <w:r>
        <w:t>Bruce County Kincardine Branch (728 Queen Street, Kincardine, Ontario. N2Z 2Y2)</w:t>
      </w:r>
    </w:p>
    <w:p w14:paraId="0A3FAE09" w14:textId="74ABE32B" w:rsidR="006751A8" w:rsidRDefault="006751A8" w:rsidP="00C77159">
      <w:r>
        <w:t>Bruce County Ripley Branch (23 Jessie Street, Ripley, Ontario.  N0G 2R0)</w:t>
      </w:r>
    </w:p>
    <w:p w14:paraId="52C55779" w14:textId="3B33B2DA" w:rsidR="006751A8" w:rsidRDefault="006751A8" w:rsidP="00C77159">
      <w:r>
        <w:t>Bruce County Walkerton Branch (253 Durham Street East, Walkerton, O</w:t>
      </w:r>
      <w:r w:rsidR="004B14D9">
        <w:t>ntario</w:t>
      </w:r>
      <w:r>
        <w:t>.  N0G 2V0)</w:t>
      </w:r>
    </w:p>
    <w:p w14:paraId="24697190" w14:textId="1A7E0A3A" w:rsidR="00EF3027" w:rsidRDefault="00EF3027" w:rsidP="00C77159">
      <w:r>
        <w:t>Bruce County Tobermory Branch (22 Bay Street, Tobermory, O</w:t>
      </w:r>
      <w:r w:rsidR="004B14D9">
        <w:t>ntario</w:t>
      </w:r>
      <w:r>
        <w:t>.  N0H 2R0)</w:t>
      </w:r>
    </w:p>
    <w:p w14:paraId="08A0E291" w14:textId="45D820BC" w:rsidR="00EF3027" w:rsidRDefault="00EF3027" w:rsidP="00C77159">
      <w:r>
        <w:t xml:space="preserve">Bruce County Wiarton Branch </w:t>
      </w:r>
      <w:r w:rsidR="004B14D9">
        <w:t>(578 Brown Street, Wiarton, Ontario.  N0H 2T0)</w:t>
      </w:r>
    </w:p>
    <w:p w14:paraId="4613EDE2" w14:textId="378AEF10" w:rsidR="00B56090" w:rsidRDefault="00B56090" w:rsidP="00C77159">
      <w:r>
        <w:t>Bruce County Paisley Branch (391 Queen Street North, Paisley, Ontario.  N0G 2N0)</w:t>
      </w:r>
    </w:p>
    <w:p w14:paraId="32E3019B" w14:textId="77777777" w:rsidR="006751A8" w:rsidRDefault="006751A8" w:rsidP="00C77159"/>
    <w:p w14:paraId="1491449D" w14:textId="5604483E" w:rsidR="00A2646B" w:rsidRPr="00472DD4" w:rsidRDefault="00C77159" w:rsidP="00C77159">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EDE118C" w:rsidR="00CD0884" w:rsidRDefault="00CD0884" w:rsidP="00CD0884">
      <w:pPr>
        <w:spacing w:after="240"/>
        <w:rPr>
          <w:rFonts w:eastAsia="Helvetica Neue" w:cs="Helvetica Neue"/>
          <w:b/>
        </w:rPr>
      </w:pPr>
      <w:r w:rsidRPr="006D1FA6">
        <w:rPr>
          <w:rFonts w:eastAsia="Helvetica Neue" w:cs="Helvetica Neue"/>
          <w:b/>
        </w:rPr>
        <w:t xml:space="preserve">Task 1: </w:t>
      </w:r>
      <w:r w:rsidR="00EF3027">
        <w:rPr>
          <w:rFonts w:eastAsia="Helvetica Neue" w:cs="Helvetica Neue"/>
          <w:b/>
        </w:rPr>
        <w:t xml:space="preserve"> The courier’s route on Mondays is</w:t>
      </w:r>
    </w:p>
    <w:p w14:paraId="66094D48" w14:textId="29379224" w:rsidR="00EF3027" w:rsidRDefault="00EF3027" w:rsidP="00EF3027">
      <w:pPr>
        <w:pStyle w:val="ListParagraph"/>
        <w:numPr>
          <w:ilvl w:val="0"/>
          <w:numId w:val="11"/>
        </w:numPr>
        <w:spacing w:after="240"/>
        <w:rPr>
          <w:rFonts w:eastAsia="Helvetica Neue" w:cs="Helvetica Neue"/>
          <w:b/>
        </w:rPr>
      </w:pPr>
      <w:r>
        <w:rPr>
          <w:rFonts w:eastAsia="Helvetica Neue" w:cs="Helvetica Neue"/>
          <w:b/>
        </w:rPr>
        <w:t>Library headquarters to Tiverton branch</w:t>
      </w:r>
    </w:p>
    <w:p w14:paraId="1A310B8F" w14:textId="789CC247" w:rsidR="00EF3027" w:rsidRDefault="00EF3027" w:rsidP="00EF3027">
      <w:pPr>
        <w:pStyle w:val="ListParagraph"/>
        <w:numPr>
          <w:ilvl w:val="0"/>
          <w:numId w:val="11"/>
        </w:numPr>
        <w:spacing w:after="240"/>
        <w:rPr>
          <w:rFonts w:eastAsia="Helvetica Neue" w:cs="Helvetica Neue"/>
          <w:b/>
        </w:rPr>
      </w:pPr>
      <w:r>
        <w:rPr>
          <w:rFonts w:eastAsia="Helvetica Neue" w:cs="Helvetica Neue"/>
          <w:b/>
        </w:rPr>
        <w:t>Tiverton branch to Kincardine branch</w:t>
      </w:r>
    </w:p>
    <w:p w14:paraId="722E37E2" w14:textId="2160144D" w:rsidR="00EF3027" w:rsidRDefault="00EF3027" w:rsidP="00EF3027">
      <w:pPr>
        <w:pStyle w:val="ListParagraph"/>
        <w:numPr>
          <w:ilvl w:val="0"/>
          <w:numId w:val="11"/>
        </w:numPr>
        <w:spacing w:after="240"/>
        <w:rPr>
          <w:rFonts w:eastAsia="Helvetica Neue" w:cs="Helvetica Neue"/>
          <w:b/>
        </w:rPr>
      </w:pPr>
      <w:r>
        <w:rPr>
          <w:rFonts w:eastAsia="Helvetica Neue" w:cs="Helvetica Neue"/>
          <w:b/>
        </w:rPr>
        <w:t>Kincardine branch to Walkerton branch</w:t>
      </w:r>
    </w:p>
    <w:p w14:paraId="1C1F5F97" w14:textId="6D33D5C4" w:rsidR="00EF3027" w:rsidRDefault="00EF3027" w:rsidP="00EF3027">
      <w:pPr>
        <w:pStyle w:val="ListParagraph"/>
        <w:numPr>
          <w:ilvl w:val="0"/>
          <w:numId w:val="11"/>
        </w:numPr>
        <w:spacing w:after="240"/>
        <w:rPr>
          <w:rFonts w:eastAsia="Helvetica Neue" w:cs="Helvetica Neue"/>
          <w:b/>
        </w:rPr>
      </w:pPr>
      <w:r>
        <w:rPr>
          <w:rFonts w:eastAsia="Helvetica Neue" w:cs="Helvetica Neue"/>
          <w:b/>
        </w:rPr>
        <w:t>Walkerton branch to Port Elgin branch</w:t>
      </w:r>
    </w:p>
    <w:p w14:paraId="46652E09" w14:textId="737E075F" w:rsidR="00EF3027" w:rsidRPr="00EF3027" w:rsidRDefault="00EF3027" w:rsidP="00EF3027">
      <w:pPr>
        <w:pStyle w:val="ListParagraph"/>
        <w:numPr>
          <w:ilvl w:val="0"/>
          <w:numId w:val="11"/>
        </w:numPr>
        <w:spacing w:after="240"/>
        <w:rPr>
          <w:rFonts w:eastAsia="Helvetica Neue" w:cs="Helvetica Neue"/>
          <w:b/>
        </w:rPr>
      </w:pPr>
      <w:r>
        <w:rPr>
          <w:rFonts w:eastAsia="Helvetica Neue" w:cs="Helvetica Neue"/>
          <w:b/>
        </w:rPr>
        <w:t>Port Elgin branch to library headquarters</w:t>
      </w:r>
    </w:p>
    <w:p w14:paraId="1D6CBDE0" w14:textId="028AA852" w:rsidR="00EF3027" w:rsidRPr="00EF3027" w:rsidRDefault="00B56090" w:rsidP="00CD0884">
      <w:pPr>
        <w:spacing w:after="240"/>
        <w:rPr>
          <w:rFonts w:eastAsia="Helvetica Neue" w:cs="Helvetica Neue"/>
          <w:b/>
        </w:rPr>
      </w:pPr>
      <w:r>
        <w:rPr>
          <w:rFonts w:eastAsia="Helvetica Neue" w:cs="Helvetica Neue"/>
          <w:b/>
        </w:rPr>
        <w:t xml:space="preserve">Add each destination into Google Maps.  </w:t>
      </w:r>
      <w:r w:rsidR="00EF3027" w:rsidRPr="00EF3027">
        <w:rPr>
          <w:rFonts w:eastAsia="Helvetica Neue" w:cs="Helvetica Neue"/>
          <w:b/>
        </w:rPr>
        <w:t>Calculate the total distance driven on Monday.</w:t>
      </w:r>
    </w:p>
    <w:p w14:paraId="1E1F3BA0" w14:textId="30D60439" w:rsidR="00CD0884" w:rsidRDefault="00CD0884" w:rsidP="00CD0884">
      <w:pPr>
        <w:spacing w:after="240"/>
        <w:rPr>
          <w:rFonts w:eastAsia="Helvetica Neue" w:cs="Helvetica Neue"/>
          <w:bCs/>
        </w:rPr>
      </w:pPr>
      <w:r>
        <w:rPr>
          <w:rFonts w:eastAsia="Helvetica Neue" w:cs="Helvetica Neue"/>
          <w:bCs/>
        </w:rPr>
        <w:t>Answer:</w:t>
      </w:r>
    </w:p>
    <w:p w14:paraId="77379DA2" w14:textId="77777777" w:rsidR="00623406" w:rsidRDefault="00623406" w:rsidP="00CD0884">
      <w:pPr>
        <w:spacing w:after="240"/>
        <w:rPr>
          <w:rFonts w:eastAsia="Helvetica Neue" w:cs="Helvetica Neue"/>
          <w:bCs/>
        </w:rPr>
      </w:pPr>
    </w:p>
    <w:p w14:paraId="4C3E4044" w14:textId="77777777" w:rsidR="00623406" w:rsidRDefault="00623406" w:rsidP="00CD0884">
      <w:pPr>
        <w:spacing w:after="240"/>
        <w:rPr>
          <w:rFonts w:eastAsia="Helvetica Neue" w:cs="Helvetica Neue"/>
          <w:bCs/>
        </w:rPr>
      </w:pPr>
    </w:p>
    <w:p w14:paraId="2CE2BB64" w14:textId="77777777" w:rsidR="00FF0D87" w:rsidRDefault="00FF0D87" w:rsidP="00CD0884">
      <w:pPr>
        <w:spacing w:after="240"/>
        <w:rPr>
          <w:rFonts w:eastAsia="Helvetica Neue" w:cs="Helvetica Neue"/>
          <w:bCs/>
        </w:rPr>
      </w:pPr>
    </w:p>
    <w:p w14:paraId="6E47FD3F" w14:textId="77777777" w:rsidR="00623406" w:rsidRDefault="00623406" w:rsidP="00CD0884">
      <w:pPr>
        <w:spacing w:after="240"/>
        <w:rPr>
          <w:rFonts w:eastAsia="Helvetica Neue" w:cs="Helvetica Neue"/>
          <w:bCs/>
        </w:rPr>
      </w:pPr>
    </w:p>
    <w:p w14:paraId="7CF58993" w14:textId="77777777" w:rsidR="00623406" w:rsidRDefault="00623406" w:rsidP="00CD0884">
      <w:pPr>
        <w:spacing w:after="240"/>
        <w:rPr>
          <w:rFonts w:eastAsia="Helvetica Neue" w:cs="Helvetica Neue"/>
          <w:bCs/>
        </w:rPr>
      </w:pPr>
    </w:p>
    <w:p w14:paraId="5EAB0525" w14:textId="0B343E55"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03E32D7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7341B1">
        <w:rPr>
          <w:rFonts w:eastAsia="Helvetica Neue" w:cs="Helvetica Neue"/>
          <w:b/>
        </w:rPr>
        <w:t xml:space="preserve"> The driver </w:t>
      </w:r>
      <w:r w:rsidR="00712FBB">
        <w:rPr>
          <w:rFonts w:eastAsia="Helvetica Neue" w:cs="Helvetica Neue"/>
          <w:b/>
        </w:rPr>
        <w:t>starts the day with enough gas to drive about 100km.</w:t>
      </w:r>
      <w:r w:rsidR="00B31A18">
        <w:rPr>
          <w:rFonts w:eastAsia="Helvetica Neue" w:cs="Helvetica Neue"/>
          <w:b/>
        </w:rPr>
        <w:t xml:space="preserve">  </w:t>
      </w:r>
      <w:r w:rsidR="00FF0D87">
        <w:rPr>
          <w:rFonts w:eastAsia="Helvetica Neue" w:cs="Helvetica Neue"/>
          <w:b/>
        </w:rPr>
        <w:t>They</w:t>
      </w:r>
      <w:r w:rsidR="00712FBB">
        <w:rPr>
          <w:rFonts w:eastAsia="Helvetica Neue" w:cs="Helvetica Neue"/>
          <w:b/>
        </w:rPr>
        <w:t xml:space="preserve"> prefer to stop for gas in </w:t>
      </w:r>
      <w:r w:rsidR="00BA12B5">
        <w:rPr>
          <w:rFonts w:eastAsia="Helvetica Neue" w:cs="Helvetica Neue"/>
          <w:b/>
        </w:rPr>
        <w:t>a</w:t>
      </w:r>
      <w:r w:rsidR="00712FBB">
        <w:rPr>
          <w:rFonts w:eastAsia="Helvetica Neue" w:cs="Helvetica Neue"/>
          <w:b/>
        </w:rPr>
        <w:t xml:space="preserve"> town where </w:t>
      </w:r>
      <w:r w:rsidR="00FF0D87">
        <w:rPr>
          <w:rFonts w:eastAsia="Helvetica Neue" w:cs="Helvetica Neue"/>
          <w:b/>
        </w:rPr>
        <w:t>they</w:t>
      </w:r>
      <w:r w:rsidR="00712FBB">
        <w:rPr>
          <w:rFonts w:eastAsia="Helvetica Neue" w:cs="Helvetica Neue"/>
          <w:b/>
        </w:rPr>
        <w:t xml:space="preserve"> will already be stopping. </w:t>
      </w:r>
      <w:r w:rsidR="00B56090">
        <w:rPr>
          <w:rFonts w:eastAsia="Helvetica Neue" w:cs="Helvetica Neue"/>
          <w:b/>
        </w:rPr>
        <w:t xml:space="preserve"> List two (2)</w:t>
      </w:r>
      <w:r w:rsidR="00712FBB">
        <w:rPr>
          <w:rFonts w:eastAsia="Helvetica Neue" w:cs="Helvetica Neue"/>
          <w:b/>
        </w:rPr>
        <w:t xml:space="preserve"> town</w:t>
      </w:r>
      <w:r w:rsidR="00B56090">
        <w:rPr>
          <w:rFonts w:eastAsia="Helvetica Neue" w:cs="Helvetica Neue"/>
          <w:b/>
        </w:rPr>
        <w:t>s</w:t>
      </w:r>
      <w:r w:rsidR="00712FBB">
        <w:rPr>
          <w:rFonts w:eastAsia="Helvetica Neue" w:cs="Helvetica Neue"/>
          <w:b/>
        </w:rPr>
        <w:t xml:space="preserve"> </w:t>
      </w:r>
      <w:r w:rsidR="00FF0D87">
        <w:rPr>
          <w:rFonts w:eastAsia="Helvetica Neue" w:cs="Helvetica Neue"/>
          <w:b/>
        </w:rPr>
        <w:t>where they could</w:t>
      </w:r>
      <w:r w:rsidR="00712FBB">
        <w:rPr>
          <w:rFonts w:eastAsia="Helvetica Neue" w:cs="Helvetica Neue"/>
          <w:b/>
        </w:rPr>
        <w:t xml:space="preserve"> </w:t>
      </w:r>
      <w:r w:rsidR="00FF0D87">
        <w:rPr>
          <w:rFonts w:eastAsia="Helvetica Neue" w:cs="Helvetica Neue"/>
          <w:b/>
        </w:rPr>
        <w:t>get gas</w:t>
      </w:r>
      <w:r w:rsidR="00712FBB">
        <w:rPr>
          <w:rFonts w:eastAsia="Helvetica Neue" w:cs="Helvetica Neue"/>
          <w:b/>
        </w:rPr>
        <w:t xml:space="preserve"> to avoid running out </w:t>
      </w:r>
      <w:r w:rsidR="00B56090">
        <w:rPr>
          <w:rFonts w:eastAsia="Helvetica Neue" w:cs="Helvetica Neue"/>
          <w:b/>
        </w:rPr>
        <w:t xml:space="preserve">of gas </w:t>
      </w:r>
      <w:r w:rsidR="00712FBB">
        <w:rPr>
          <w:rFonts w:eastAsia="Helvetica Neue" w:cs="Helvetica Neue"/>
          <w:b/>
        </w:rPr>
        <w:t>between destinations</w:t>
      </w:r>
      <w:r w:rsidR="00B56090">
        <w:rPr>
          <w:rFonts w:eastAsia="Helvetica Neue" w:cs="Helvetica Neue"/>
          <w:b/>
        </w:rPr>
        <w:t>.</w:t>
      </w:r>
      <w:r w:rsidR="007341B1">
        <w:rPr>
          <w:rFonts w:eastAsia="Helvetica Neue" w:cs="Helvetica Neue"/>
          <w:b/>
        </w:rPr>
        <w:t xml:space="preserve"> </w:t>
      </w:r>
    </w:p>
    <w:p w14:paraId="4917DE88" w14:textId="5ACB46D5" w:rsidR="00D2534F" w:rsidRDefault="00CD0884" w:rsidP="00623406">
      <w:pPr>
        <w:spacing w:after="240"/>
        <w:rPr>
          <w:rFonts w:eastAsia="Helvetica Neue" w:cs="Helvetica Neue"/>
          <w:bCs/>
        </w:rPr>
      </w:pPr>
      <w:r>
        <w:rPr>
          <w:rFonts w:eastAsia="Helvetica Neue" w:cs="Helvetica Neue"/>
          <w:bCs/>
        </w:rPr>
        <w:t>Answer:</w:t>
      </w:r>
      <w:r w:rsidR="00B56090">
        <w:rPr>
          <w:rFonts w:eastAsia="Helvetica Neue" w:cs="Helvetica Neue"/>
          <w:bCs/>
        </w:rPr>
        <w:t xml:space="preserve">  </w:t>
      </w:r>
    </w:p>
    <w:p w14:paraId="3679F608" w14:textId="77777777" w:rsidR="00623406" w:rsidRDefault="00623406" w:rsidP="00623406">
      <w:pPr>
        <w:spacing w:after="240"/>
        <w:rPr>
          <w:rFonts w:eastAsia="Helvetica Neue" w:cs="Helvetica Neue"/>
          <w:bCs/>
        </w:rPr>
      </w:pPr>
    </w:p>
    <w:p w14:paraId="54FF9CCC" w14:textId="77777777" w:rsidR="00623406" w:rsidRDefault="00623406" w:rsidP="00623406">
      <w:pPr>
        <w:spacing w:after="240"/>
        <w:rPr>
          <w:rFonts w:eastAsia="Helvetica Neue" w:cs="Helvetica Neue"/>
          <w:bCs/>
        </w:rPr>
      </w:pPr>
    </w:p>
    <w:p w14:paraId="0CA94787" w14:textId="77777777" w:rsidR="00FF0D87" w:rsidRDefault="00FF0D87" w:rsidP="00623406">
      <w:pPr>
        <w:spacing w:after="240"/>
        <w:rPr>
          <w:rFonts w:eastAsia="Helvetica Neue" w:cs="Helvetica Neue"/>
          <w:bCs/>
        </w:rPr>
      </w:pPr>
    </w:p>
    <w:p w14:paraId="3B6BC440" w14:textId="77777777" w:rsidR="00FF0D87" w:rsidRDefault="00FF0D87" w:rsidP="00623406">
      <w:pPr>
        <w:spacing w:after="240"/>
        <w:rPr>
          <w:rFonts w:eastAsia="Helvetica Neue" w:cs="Helvetica Neue"/>
          <w:bCs/>
        </w:rPr>
      </w:pPr>
    </w:p>
    <w:p w14:paraId="34AAB8B1" w14:textId="77777777" w:rsidR="00623406" w:rsidRPr="00B56090" w:rsidRDefault="00623406" w:rsidP="00623406">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72ABC0C3" w:rsidR="00CD0884" w:rsidRDefault="00CD0884" w:rsidP="00CD0884">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3</w:t>
      </w:r>
      <w:r w:rsidRPr="006D1FA6">
        <w:rPr>
          <w:rFonts w:eastAsia="Helvetica Neue" w:cs="Helvetica Neue"/>
          <w:b/>
        </w:rPr>
        <w:t xml:space="preserve">: </w:t>
      </w:r>
      <w:r w:rsidR="00B56090">
        <w:rPr>
          <w:rFonts w:eastAsia="Helvetica Neue" w:cs="Helvetica Neue"/>
          <w:b/>
        </w:rPr>
        <w:t xml:space="preserve"> The courier is asked to make an additional stop at the Paisley branch.  Look at the route for the day.  When could the courier stop in Paisley to avoid too much extra driving?</w:t>
      </w:r>
    </w:p>
    <w:p w14:paraId="4115A980" w14:textId="53F926CB" w:rsidR="00AA0D3F" w:rsidRDefault="00CD0884" w:rsidP="00AA0D3F">
      <w:pPr>
        <w:spacing w:after="240"/>
        <w:rPr>
          <w:rFonts w:eastAsia="Helvetica Neue" w:cs="Helvetica Neue"/>
          <w:bCs/>
        </w:rPr>
      </w:pPr>
      <w:r>
        <w:rPr>
          <w:rFonts w:eastAsia="Helvetica Neue" w:cs="Helvetica Neue"/>
          <w:bCs/>
        </w:rPr>
        <w:t>Answer:</w:t>
      </w:r>
      <w:r w:rsidR="00B56090">
        <w:rPr>
          <w:rFonts w:eastAsia="Helvetica Neue" w:cs="Helvetica Neue"/>
          <w:bCs/>
        </w:rPr>
        <w:t xml:space="preserve">  </w:t>
      </w:r>
    </w:p>
    <w:p w14:paraId="21168409" w14:textId="77777777" w:rsidR="00623406" w:rsidRDefault="00623406" w:rsidP="00AA0D3F">
      <w:pPr>
        <w:spacing w:after="240"/>
        <w:rPr>
          <w:rFonts w:eastAsia="Helvetica Neue" w:cs="Helvetica Neue"/>
          <w:bCs/>
        </w:rPr>
      </w:pPr>
    </w:p>
    <w:p w14:paraId="385FCB46" w14:textId="77777777" w:rsidR="00FF0D87" w:rsidRDefault="00FF0D87" w:rsidP="00AA0D3F">
      <w:pPr>
        <w:spacing w:after="240"/>
        <w:rPr>
          <w:rFonts w:eastAsia="Helvetica Neue" w:cs="Helvetica Neue"/>
          <w:bCs/>
        </w:rPr>
      </w:pPr>
    </w:p>
    <w:p w14:paraId="577D8A2C" w14:textId="77777777" w:rsidR="00FF0D87" w:rsidRDefault="00FF0D87" w:rsidP="00AA0D3F">
      <w:pPr>
        <w:spacing w:after="240"/>
        <w:rPr>
          <w:rFonts w:eastAsia="Helvetica Neue" w:cs="Helvetica Neue"/>
          <w:bCs/>
        </w:rPr>
      </w:pPr>
    </w:p>
    <w:p w14:paraId="1D977542" w14:textId="77777777" w:rsidR="00623406" w:rsidRDefault="00623406" w:rsidP="00AA0D3F">
      <w:pPr>
        <w:spacing w:after="240"/>
        <w:rPr>
          <w:rFonts w:eastAsia="Helvetica Neue" w:cs="Helvetica Neue"/>
          <w:bCs/>
        </w:rPr>
      </w:pPr>
    </w:p>
    <w:p w14:paraId="246DB2CC" w14:textId="77777777" w:rsidR="00623406" w:rsidRDefault="00623406" w:rsidP="00AA0D3F">
      <w:pPr>
        <w:spacing w:after="240"/>
        <w:rPr>
          <w:rFonts w:eastAsia="Helvetica Neue" w:cs="Helvetica Neue"/>
          <w:bCs/>
        </w:rPr>
      </w:pPr>
    </w:p>
    <w:p w14:paraId="77147102"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1E454632" w14:textId="77777777" w:rsidR="00AA0D3F" w:rsidRDefault="00AA0D3F" w:rsidP="00D2534F">
      <w:pPr>
        <w:spacing w:after="240"/>
        <w:rPr>
          <w:rFonts w:eastAsia="Helvetica Neue" w:cs="Helvetica Neue"/>
          <w:b/>
        </w:rPr>
      </w:pPr>
    </w:p>
    <w:p w14:paraId="197D1470" w14:textId="6E85CDA6" w:rsidR="00AA0D3F" w:rsidRPr="00D2534F" w:rsidRDefault="00A55502" w:rsidP="00A55502">
      <w:pPr>
        <w:rPr>
          <w:rFonts w:eastAsia="Helvetica Neue" w:cs="Helvetica Neue"/>
          <w:b/>
        </w:rPr>
      </w:pPr>
      <w:r>
        <w:rPr>
          <w:rFonts w:eastAsia="Helvetica Neue" w:cs="Helvetica Neue"/>
          <w:b/>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07DD5188" w14:textId="77777777" w:rsidR="00A55502" w:rsidRDefault="00A55502" w:rsidP="00A55502">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The courier’s route on Mondays is</w:t>
      </w:r>
    </w:p>
    <w:p w14:paraId="508D706C" w14:textId="77777777" w:rsidR="00A55502" w:rsidRDefault="00A55502" w:rsidP="00A55502">
      <w:pPr>
        <w:pStyle w:val="ListParagraph"/>
        <w:numPr>
          <w:ilvl w:val="0"/>
          <w:numId w:val="11"/>
        </w:numPr>
        <w:spacing w:after="240"/>
        <w:rPr>
          <w:rFonts w:eastAsia="Helvetica Neue" w:cs="Helvetica Neue"/>
          <w:b/>
        </w:rPr>
      </w:pPr>
      <w:r>
        <w:rPr>
          <w:rFonts w:eastAsia="Helvetica Neue" w:cs="Helvetica Neue"/>
          <w:b/>
        </w:rPr>
        <w:t>Library headquarters to Tiverton branch</w:t>
      </w:r>
    </w:p>
    <w:p w14:paraId="5D1ECAE8" w14:textId="77777777" w:rsidR="00A55502" w:rsidRDefault="00A55502" w:rsidP="00A55502">
      <w:pPr>
        <w:pStyle w:val="ListParagraph"/>
        <w:numPr>
          <w:ilvl w:val="0"/>
          <w:numId w:val="11"/>
        </w:numPr>
        <w:spacing w:after="240"/>
        <w:rPr>
          <w:rFonts w:eastAsia="Helvetica Neue" w:cs="Helvetica Neue"/>
          <w:b/>
        </w:rPr>
      </w:pPr>
      <w:r>
        <w:rPr>
          <w:rFonts w:eastAsia="Helvetica Neue" w:cs="Helvetica Neue"/>
          <w:b/>
        </w:rPr>
        <w:t>Tiverton branch to Kincardine branch</w:t>
      </w:r>
    </w:p>
    <w:p w14:paraId="015B00CC" w14:textId="77777777" w:rsidR="00A55502" w:rsidRDefault="00A55502" w:rsidP="00A55502">
      <w:pPr>
        <w:pStyle w:val="ListParagraph"/>
        <w:numPr>
          <w:ilvl w:val="0"/>
          <w:numId w:val="11"/>
        </w:numPr>
        <w:spacing w:after="240"/>
        <w:rPr>
          <w:rFonts w:eastAsia="Helvetica Neue" w:cs="Helvetica Neue"/>
          <w:b/>
        </w:rPr>
      </w:pPr>
      <w:r>
        <w:rPr>
          <w:rFonts w:eastAsia="Helvetica Neue" w:cs="Helvetica Neue"/>
          <w:b/>
        </w:rPr>
        <w:t>Kincardine branch to Walkerton branch</w:t>
      </w:r>
    </w:p>
    <w:p w14:paraId="1B3A55C6" w14:textId="1D6406D4" w:rsidR="00A55502" w:rsidRDefault="00A55502" w:rsidP="00A55502">
      <w:pPr>
        <w:pStyle w:val="ListParagraph"/>
        <w:numPr>
          <w:ilvl w:val="0"/>
          <w:numId w:val="11"/>
        </w:numPr>
        <w:spacing w:after="240"/>
        <w:rPr>
          <w:rFonts w:eastAsia="Helvetica Neue" w:cs="Helvetica Neue"/>
          <w:b/>
        </w:rPr>
      </w:pPr>
      <w:r>
        <w:rPr>
          <w:rFonts w:eastAsia="Helvetica Neue" w:cs="Helvetica Neue"/>
          <w:b/>
        </w:rPr>
        <w:t>Walkerton branch to Port Elgin branch</w:t>
      </w:r>
    </w:p>
    <w:p w14:paraId="27F9413C" w14:textId="2C7A49D7" w:rsidR="00A55502" w:rsidRPr="00EF3027" w:rsidRDefault="00A55502" w:rsidP="00A55502">
      <w:pPr>
        <w:pStyle w:val="ListParagraph"/>
        <w:numPr>
          <w:ilvl w:val="0"/>
          <w:numId w:val="11"/>
        </w:numPr>
        <w:spacing w:after="240"/>
        <w:rPr>
          <w:rFonts w:eastAsia="Helvetica Neue" w:cs="Helvetica Neue"/>
          <w:b/>
        </w:rPr>
      </w:pPr>
      <w:r>
        <w:rPr>
          <w:rFonts w:eastAsia="Helvetica Neue" w:cs="Helvetica Neue"/>
          <w:b/>
        </w:rPr>
        <w:t>Port Elgin branch to library headquarters</w:t>
      </w:r>
    </w:p>
    <w:p w14:paraId="20485189" w14:textId="0929CAB6" w:rsidR="00A55502" w:rsidRPr="00EF3027" w:rsidRDefault="00A55502" w:rsidP="00A55502">
      <w:pPr>
        <w:spacing w:after="240"/>
        <w:rPr>
          <w:rFonts w:eastAsia="Helvetica Neue" w:cs="Helvetica Neue"/>
          <w:b/>
        </w:rPr>
      </w:pPr>
      <w:r>
        <w:rPr>
          <w:rFonts w:eastAsia="Helvetica Neue" w:cs="Helvetica Neue"/>
          <w:b/>
        </w:rPr>
        <w:t xml:space="preserve">Add each destination into Google Maps.  </w:t>
      </w:r>
      <w:r w:rsidRPr="00EF3027">
        <w:rPr>
          <w:rFonts w:eastAsia="Helvetica Neue" w:cs="Helvetica Neue"/>
          <w:b/>
        </w:rPr>
        <w:t>Calculate the total distance driven on Monday.</w:t>
      </w:r>
    </w:p>
    <w:p w14:paraId="116CAF7B" w14:textId="6200BC44" w:rsidR="00A55502" w:rsidRDefault="00A55502" w:rsidP="00A55502">
      <w:pPr>
        <w:spacing w:after="240"/>
        <w:rPr>
          <w:rFonts w:eastAsia="Helvetica Neue" w:cs="Helvetica Neue"/>
          <w:bCs/>
        </w:rPr>
      </w:pPr>
      <w:r>
        <w:rPr>
          <w:rFonts w:eastAsia="Helvetica Neue" w:cs="Helvetica Neue"/>
          <w:bCs/>
        </w:rPr>
        <w:t>Answer:</w:t>
      </w:r>
    </w:p>
    <w:p w14:paraId="1194AE15" w14:textId="2C080634" w:rsidR="00A55502" w:rsidRPr="00712FBB" w:rsidRDefault="00A55502" w:rsidP="00A55502">
      <w:pPr>
        <w:spacing w:after="0"/>
        <w:rPr>
          <w:rFonts w:eastAsia="Helvetica Neue" w:cs="Helvetica Neue"/>
          <w:bCs/>
        </w:rPr>
      </w:pPr>
      <w:r w:rsidRPr="00712FBB">
        <w:rPr>
          <w:rFonts w:eastAsia="Helvetica Neue" w:cs="Helvetica Neue"/>
          <w:bCs/>
        </w:rPr>
        <w:t>Library headquarters to Tiverton branch: 26.6km</w:t>
      </w:r>
    </w:p>
    <w:p w14:paraId="0FE713CA" w14:textId="4188D972" w:rsidR="00A55502" w:rsidRPr="00712FBB" w:rsidRDefault="00A55502" w:rsidP="00A55502">
      <w:pPr>
        <w:spacing w:after="0"/>
        <w:rPr>
          <w:rFonts w:eastAsia="Helvetica Neue" w:cs="Helvetica Neue"/>
          <w:bCs/>
        </w:rPr>
      </w:pPr>
      <w:r w:rsidRPr="00712FBB">
        <w:rPr>
          <w:rFonts w:eastAsia="Helvetica Neue" w:cs="Helvetica Neue"/>
          <w:bCs/>
        </w:rPr>
        <w:t>Tiverton branch to Kincardine branch: 14.5km</w:t>
      </w:r>
    </w:p>
    <w:p w14:paraId="2EEEF866" w14:textId="2487A5F2" w:rsidR="00A55502" w:rsidRPr="00712FBB" w:rsidRDefault="00A55502" w:rsidP="00A55502">
      <w:pPr>
        <w:spacing w:after="0"/>
        <w:rPr>
          <w:rFonts w:eastAsia="Helvetica Neue" w:cs="Helvetica Neue"/>
          <w:bCs/>
        </w:rPr>
      </w:pPr>
      <w:r w:rsidRPr="00712FBB">
        <w:rPr>
          <w:rFonts w:eastAsia="Helvetica Neue" w:cs="Helvetica Neue"/>
          <w:bCs/>
        </w:rPr>
        <w:t>Kincardine branch to Walkerton branch: 44.8km</w:t>
      </w:r>
    </w:p>
    <w:p w14:paraId="20BC323E" w14:textId="5029B4AB" w:rsidR="00A55502" w:rsidRPr="00712FBB" w:rsidRDefault="00A55502" w:rsidP="00A55502">
      <w:pPr>
        <w:spacing w:after="0"/>
        <w:rPr>
          <w:rFonts w:eastAsia="Helvetica Neue" w:cs="Helvetica Neue"/>
          <w:bCs/>
        </w:rPr>
      </w:pPr>
      <w:r w:rsidRPr="00712FBB">
        <w:rPr>
          <w:rFonts w:eastAsia="Helvetica Neue" w:cs="Helvetica Neue"/>
          <w:bCs/>
        </w:rPr>
        <w:t>Walkerton branch to Port Elgin branch: 46.5km</w:t>
      </w:r>
    </w:p>
    <w:p w14:paraId="6EE033CC" w14:textId="1BCC06F5" w:rsidR="00A55502" w:rsidRPr="00712FBB" w:rsidRDefault="00A55502" w:rsidP="00A55502">
      <w:pPr>
        <w:spacing w:after="0"/>
        <w:rPr>
          <w:rFonts w:eastAsia="Helvetica Neue" w:cs="Helvetica Neue"/>
          <w:bCs/>
        </w:rPr>
      </w:pPr>
      <w:r w:rsidRPr="00712FBB">
        <w:rPr>
          <w:rFonts w:eastAsia="Helvetica Neue" w:cs="Helvetica Neue"/>
          <w:bCs/>
        </w:rPr>
        <w:t>Port Elgin branch to library headquarters:2.3km</w:t>
      </w:r>
    </w:p>
    <w:p w14:paraId="2F6C0450" w14:textId="310AAE12" w:rsidR="00A55502" w:rsidRDefault="00A55502" w:rsidP="00A55502">
      <w:pPr>
        <w:spacing w:after="240"/>
        <w:rPr>
          <w:rFonts w:eastAsia="Helvetica Neue" w:cs="Helvetica Neue"/>
          <w:bCs/>
        </w:rPr>
      </w:pPr>
    </w:p>
    <w:p w14:paraId="2A30154E" w14:textId="3D02C230" w:rsidR="00A55502" w:rsidRDefault="00A55502" w:rsidP="00A55502">
      <w:pPr>
        <w:spacing w:after="240"/>
        <w:rPr>
          <w:rFonts w:eastAsia="Helvetica Neue" w:cs="Helvetica Neue"/>
          <w:bCs/>
        </w:rPr>
      </w:pPr>
      <w:r>
        <w:rPr>
          <w:rFonts w:eastAsia="Helvetica Neue" w:cs="Helvetica Neue"/>
          <w:bCs/>
        </w:rPr>
        <w:t>Total: 134.7km</w:t>
      </w:r>
    </w:p>
    <w:p w14:paraId="168FE42C" w14:textId="4F0A9049" w:rsidR="00A55502" w:rsidRDefault="00A55502" w:rsidP="00A55502">
      <w:pPr>
        <w:spacing w:after="240"/>
        <w:rPr>
          <w:rFonts w:eastAsia="Helvetica Neue" w:cs="Helvetica Neue"/>
          <w:b/>
        </w:rPr>
      </w:pPr>
    </w:p>
    <w:p w14:paraId="5F2E8568" w14:textId="1AA2F211" w:rsidR="00A55502" w:rsidRDefault="00A55502" w:rsidP="00A55502">
      <w:pPr>
        <w:spacing w:after="240"/>
        <w:rPr>
          <w:rFonts w:eastAsia="Helvetica Neue" w:cs="Helvetica Neue"/>
          <w:b/>
        </w:rPr>
      </w:pPr>
    </w:p>
    <w:p w14:paraId="7B6E0825" w14:textId="18037E32" w:rsidR="00A55502" w:rsidRDefault="00A55502" w:rsidP="00A55502">
      <w:pPr>
        <w:spacing w:after="240"/>
        <w:rPr>
          <w:rFonts w:eastAsia="Helvetica Neue" w:cs="Helvetica Neue"/>
          <w:b/>
        </w:rPr>
      </w:pPr>
    </w:p>
    <w:p w14:paraId="5037A272" w14:textId="7BBBCB9D" w:rsidR="00A55502" w:rsidRDefault="00A55502" w:rsidP="00A55502">
      <w:pPr>
        <w:spacing w:after="240"/>
        <w:rPr>
          <w:rFonts w:eastAsia="Helvetica Neue" w:cs="Helvetica Neue"/>
          <w:b/>
        </w:rPr>
      </w:pPr>
    </w:p>
    <w:p w14:paraId="55F18F2B" w14:textId="41A8E9FC" w:rsidR="00A55502" w:rsidRDefault="00A55502" w:rsidP="00A55502">
      <w:pPr>
        <w:spacing w:after="240"/>
        <w:rPr>
          <w:rFonts w:eastAsia="Helvetica Neue" w:cs="Helvetica Neue"/>
          <w:b/>
        </w:rPr>
      </w:pPr>
    </w:p>
    <w:p w14:paraId="5167E787" w14:textId="2421922C" w:rsidR="00A55502" w:rsidRDefault="00A55502" w:rsidP="00A55502">
      <w:pPr>
        <w:spacing w:after="240"/>
        <w:rPr>
          <w:rFonts w:eastAsia="Helvetica Neue" w:cs="Helvetica Neue"/>
          <w:b/>
        </w:rPr>
      </w:pPr>
    </w:p>
    <w:p w14:paraId="58BD4D99" w14:textId="4CDAE60D" w:rsidR="00A55502" w:rsidRDefault="00A55502" w:rsidP="00A55502">
      <w:pPr>
        <w:spacing w:after="240"/>
        <w:rPr>
          <w:rFonts w:eastAsia="Helvetica Neue" w:cs="Helvetica Neue"/>
          <w:b/>
        </w:rPr>
      </w:pPr>
    </w:p>
    <w:p w14:paraId="2C1A5320" w14:textId="0B6980D5" w:rsidR="00A55502" w:rsidRDefault="00A55502" w:rsidP="00A55502">
      <w:pPr>
        <w:spacing w:after="240"/>
        <w:rPr>
          <w:rFonts w:eastAsia="Helvetica Neue" w:cs="Helvetica Neue"/>
          <w:b/>
        </w:rPr>
      </w:pPr>
    </w:p>
    <w:p w14:paraId="0BBE457E" w14:textId="5162D249" w:rsidR="00A55502" w:rsidRDefault="00A55502" w:rsidP="00A55502">
      <w:pPr>
        <w:spacing w:after="240"/>
        <w:rPr>
          <w:rFonts w:eastAsia="Helvetica Neue" w:cs="Helvetica Neue"/>
          <w:b/>
        </w:rPr>
      </w:pPr>
    </w:p>
    <w:p w14:paraId="52CBEDDE" w14:textId="3EA619DF" w:rsidR="00A55502" w:rsidRDefault="00A55502" w:rsidP="00A55502">
      <w:pPr>
        <w:spacing w:after="240"/>
        <w:rPr>
          <w:rFonts w:eastAsia="Helvetica Neue" w:cs="Helvetica Neue"/>
          <w:b/>
        </w:rPr>
      </w:pPr>
    </w:p>
    <w:p w14:paraId="391C690B" w14:textId="7D51BF17" w:rsidR="00A55502" w:rsidRDefault="00A55502" w:rsidP="00A55502">
      <w:pPr>
        <w:spacing w:after="240"/>
        <w:rPr>
          <w:rFonts w:eastAsia="Helvetica Neue" w:cs="Helvetica Neue"/>
          <w:b/>
        </w:rPr>
      </w:pPr>
    </w:p>
    <w:p w14:paraId="3BCBA285" w14:textId="5BB9BB48" w:rsidR="00FF0D87" w:rsidRDefault="00FF0D87" w:rsidP="00FF0D87">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The driver starts the day with enough gas to drive about 100km.  They prefer to stop for gas in a town where they will already be stopping.  List two (2) towns </w:t>
      </w:r>
      <w:r>
        <w:rPr>
          <w:rFonts w:eastAsia="Helvetica Neue" w:cs="Helvetica Neue"/>
          <w:b/>
        </w:rPr>
        <w:t xml:space="preserve">where </w:t>
      </w:r>
      <w:r>
        <w:rPr>
          <w:rFonts w:eastAsia="Helvetica Neue" w:cs="Helvetica Neue"/>
          <w:b/>
        </w:rPr>
        <w:t xml:space="preserve">they could get gas to avoid running out of gas between destinations. </w:t>
      </w:r>
    </w:p>
    <w:p w14:paraId="2084AC43" w14:textId="77777777" w:rsidR="00A55502" w:rsidRDefault="00A55502" w:rsidP="00A55502">
      <w:pPr>
        <w:spacing w:after="240"/>
        <w:rPr>
          <w:rFonts w:eastAsia="Helvetica Neue" w:cs="Helvetica Neue"/>
          <w:bCs/>
        </w:rPr>
      </w:pPr>
      <w:r>
        <w:rPr>
          <w:rFonts w:eastAsia="Helvetica Neue" w:cs="Helvetica Neue"/>
          <w:bCs/>
        </w:rPr>
        <w:t>Answer:  Any two of:</w:t>
      </w:r>
    </w:p>
    <w:p w14:paraId="1CD14EDF" w14:textId="79FEDD47" w:rsidR="00A55502" w:rsidRDefault="00A55502" w:rsidP="00A55502">
      <w:pPr>
        <w:pStyle w:val="ListParagraph"/>
        <w:numPr>
          <w:ilvl w:val="0"/>
          <w:numId w:val="12"/>
        </w:numPr>
        <w:spacing w:after="240"/>
        <w:rPr>
          <w:rFonts w:eastAsia="Helvetica Neue" w:cs="Helvetica Neue"/>
          <w:bCs/>
        </w:rPr>
      </w:pPr>
      <w:r w:rsidRPr="00B56090">
        <w:rPr>
          <w:rFonts w:eastAsia="Helvetica Neue" w:cs="Helvetica Neue"/>
          <w:bCs/>
        </w:rPr>
        <w:t>Walkerton (85.9km to this point in the route)</w:t>
      </w:r>
      <w:r>
        <w:rPr>
          <w:rFonts w:eastAsia="Helvetica Neue" w:cs="Helvetica Neue"/>
          <w:bCs/>
        </w:rPr>
        <w:t xml:space="preserve"> is the last destination where </w:t>
      </w:r>
      <w:r w:rsidR="00FF0D87">
        <w:rPr>
          <w:rFonts w:eastAsia="Helvetica Neue" w:cs="Helvetica Neue"/>
          <w:bCs/>
        </w:rPr>
        <w:t>they</w:t>
      </w:r>
      <w:r>
        <w:rPr>
          <w:rFonts w:eastAsia="Helvetica Neue" w:cs="Helvetica Neue"/>
          <w:bCs/>
        </w:rPr>
        <w:t xml:space="preserve"> could stop to avoid running out of gas between destinations</w:t>
      </w:r>
    </w:p>
    <w:p w14:paraId="24CB9442" w14:textId="740B57E9" w:rsidR="00A55502" w:rsidRDefault="00FF0D87" w:rsidP="00A55502">
      <w:pPr>
        <w:pStyle w:val="ListParagraph"/>
        <w:numPr>
          <w:ilvl w:val="0"/>
          <w:numId w:val="12"/>
        </w:numPr>
        <w:spacing w:after="240"/>
        <w:rPr>
          <w:rFonts w:eastAsia="Helvetica Neue" w:cs="Helvetica Neue"/>
          <w:bCs/>
        </w:rPr>
      </w:pPr>
      <w:r>
        <w:rPr>
          <w:rFonts w:eastAsia="Helvetica Neue" w:cs="Helvetica Neue"/>
          <w:bCs/>
        </w:rPr>
        <w:t>They</w:t>
      </w:r>
      <w:r w:rsidR="00A55502" w:rsidRPr="00B56090">
        <w:rPr>
          <w:rFonts w:eastAsia="Helvetica Neue" w:cs="Helvetica Neue"/>
          <w:bCs/>
        </w:rPr>
        <w:t xml:space="preserve"> could </w:t>
      </w:r>
      <w:r w:rsidR="00A55502">
        <w:rPr>
          <w:rFonts w:eastAsia="Helvetica Neue" w:cs="Helvetica Neue"/>
          <w:bCs/>
        </w:rPr>
        <w:t xml:space="preserve">also </w:t>
      </w:r>
      <w:r w:rsidR="00A55502" w:rsidRPr="00B56090">
        <w:rPr>
          <w:rFonts w:eastAsia="Helvetica Neue" w:cs="Helvetica Neue"/>
          <w:bCs/>
        </w:rPr>
        <w:t xml:space="preserve">stop earlier – Tiverton </w:t>
      </w:r>
    </w:p>
    <w:p w14:paraId="31037A40" w14:textId="5F139640" w:rsidR="00A55502" w:rsidRDefault="00FF0D87" w:rsidP="00A55502">
      <w:pPr>
        <w:pStyle w:val="ListParagraph"/>
        <w:numPr>
          <w:ilvl w:val="0"/>
          <w:numId w:val="12"/>
        </w:numPr>
        <w:spacing w:after="240"/>
        <w:rPr>
          <w:rFonts w:eastAsia="Helvetica Neue" w:cs="Helvetica Neue"/>
          <w:bCs/>
        </w:rPr>
      </w:pPr>
      <w:r>
        <w:rPr>
          <w:rFonts w:eastAsia="Helvetica Neue" w:cs="Helvetica Neue"/>
          <w:bCs/>
        </w:rPr>
        <w:t>They</w:t>
      </w:r>
      <w:r w:rsidR="00A55502">
        <w:rPr>
          <w:rFonts w:eastAsia="Helvetica Neue" w:cs="Helvetica Neue"/>
          <w:bCs/>
        </w:rPr>
        <w:t xml:space="preserve"> could also stop earlier – Kincardine</w:t>
      </w:r>
    </w:p>
    <w:p w14:paraId="6D75ADA8" w14:textId="3674A708" w:rsidR="00A55502" w:rsidRPr="00B56090" w:rsidRDefault="00FF0D87" w:rsidP="00A55502">
      <w:pPr>
        <w:pStyle w:val="ListParagraph"/>
        <w:numPr>
          <w:ilvl w:val="0"/>
          <w:numId w:val="12"/>
        </w:numPr>
        <w:spacing w:after="240"/>
        <w:rPr>
          <w:rFonts w:eastAsia="Helvetica Neue" w:cs="Helvetica Neue"/>
          <w:bCs/>
        </w:rPr>
      </w:pPr>
      <w:r>
        <w:rPr>
          <w:rFonts w:eastAsia="Helvetica Neue" w:cs="Helvetica Neue"/>
          <w:bCs/>
        </w:rPr>
        <w:t xml:space="preserve">They </w:t>
      </w:r>
      <w:r w:rsidR="00A55502">
        <w:rPr>
          <w:rFonts w:eastAsia="Helvetica Neue" w:cs="Helvetica Neue"/>
          <w:bCs/>
        </w:rPr>
        <w:t xml:space="preserve">could fill up </w:t>
      </w:r>
      <w:r w:rsidR="00A55502" w:rsidRPr="00B56090">
        <w:rPr>
          <w:rFonts w:eastAsia="Helvetica Neue" w:cs="Helvetica Neue"/>
          <w:bCs/>
        </w:rPr>
        <w:t>at the library headquarters before leaving</w:t>
      </w:r>
      <w:r w:rsidR="00A55502">
        <w:rPr>
          <w:rFonts w:eastAsia="Helvetica Neue" w:cs="Helvetica Neue"/>
          <w:bCs/>
        </w:rPr>
        <w:t xml:space="preserve"> on </w:t>
      </w:r>
      <w:r>
        <w:rPr>
          <w:rFonts w:eastAsia="Helvetica Neue" w:cs="Helvetica Neue"/>
          <w:bCs/>
        </w:rPr>
        <w:t>t</w:t>
      </w:r>
      <w:r w:rsidR="00A55502">
        <w:rPr>
          <w:rFonts w:eastAsia="Helvetica Neue" w:cs="Helvetica Neue"/>
          <w:bCs/>
        </w:rPr>
        <w:t>he</w:t>
      </w:r>
      <w:r>
        <w:rPr>
          <w:rFonts w:eastAsia="Helvetica Neue" w:cs="Helvetica Neue"/>
          <w:bCs/>
        </w:rPr>
        <w:t>i</w:t>
      </w:r>
      <w:r w:rsidR="00A55502">
        <w:rPr>
          <w:rFonts w:eastAsia="Helvetica Neue" w:cs="Helvetica Neue"/>
          <w:bCs/>
        </w:rPr>
        <w:t>r route</w:t>
      </w:r>
    </w:p>
    <w:p w14:paraId="06D16835" w14:textId="79FBC9A0" w:rsidR="00A55502" w:rsidRDefault="00A55502" w:rsidP="00A55502">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 The courier is asked to make an additional stop at the Paisley branch.  Look at the route for the day.  When could the courier stop in Paisley to avoid too much extra driving?</w:t>
      </w:r>
    </w:p>
    <w:p w14:paraId="2A97690F" w14:textId="3D78324E" w:rsidR="00A55502" w:rsidRDefault="00A55502" w:rsidP="00A55502">
      <w:pPr>
        <w:spacing w:after="240"/>
        <w:rPr>
          <w:rFonts w:eastAsia="Helvetica Neue" w:cs="Helvetica Neue"/>
          <w:bCs/>
        </w:rPr>
      </w:pPr>
      <w:r>
        <w:rPr>
          <w:rFonts w:eastAsia="Helvetica Neue" w:cs="Helvetica Neue"/>
          <w:bCs/>
        </w:rPr>
        <w:t>Answer:  After Walkerton and before Port Elgin.  Paisley is on the way from Walkerton to Port Elgin (highway 3).  Any other departure from the route would add time and distance to the scheduled route.</w:t>
      </w:r>
    </w:p>
    <w:p w14:paraId="3D09B60E" w14:textId="472EB9B8" w:rsidR="00A55502" w:rsidRDefault="00A55502" w:rsidP="00A55502">
      <w:pPr>
        <w:spacing w:after="240"/>
        <w:rPr>
          <w:rFonts w:eastAsia="Helvetica Neue" w:cs="Helvetica Neue"/>
          <w:b/>
        </w:rPr>
      </w:pPr>
      <w:r>
        <w:rPr>
          <w:rFonts w:eastAsia="Helvetica Neue" w:cs="Helvetica Neue"/>
          <w:noProof/>
        </w:rPr>
        <w:drawing>
          <wp:anchor distT="0" distB="0" distL="114300" distR="114300" simplePos="0" relativeHeight="251679744" behindDoc="0" locked="0" layoutInCell="1" allowOverlap="1" wp14:anchorId="54A678D0" wp14:editId="4CFFC088">
            <wp:simplePos x="0" y="0"/>
            <wp:positionH relativeFrom="column">
              <wp:posOffset>480522</wp:posOffset>
            </wp:positionH>
            <wp:positionV relativeFrom="paragraph">
              <wp:posOffset>50338</wp:posOffset>
            </wp:positionV>
            <wp:extent cx="4544291" cy="3855365"/>
            <wp:effectExtent l="0" t="0" r="2540" b="5715"/>
            <wp:wrapNone/>
            <wp:docPr id="1290308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08712" name="Picture 1290308712"/>
                    <pic:cNvPicPr/>
                  </pic:nvPicPr>
                  <pic:blipFill>
                    <a:blip r:embed="rId9">
                      <a:extLst>
                        <a:ext uri="{28A0092B-C50C-407E-A947-70E740481C1C}">
                          <a14:useLocalDpi xmlns:a14="http://schemas.microsoft.com/office/drawing/2010/main" val="0"/>
                        </a:ext>
                      </a:extLst>
                    </a:blip>
                    <a:stretch>
                      <a:fillRect/>
                    </a:stretch>
                  </pic:blipFill>
                  <pic:spPr>
                    <a:xfrm>
                      <a:off x="0" y="0"/>
                      <a:ext cx="4544291" cy="3855365"/>
                    </a:xfrm>
                    <a:prstGeom prst="rect">
                      <a:avLst/>
                    </a:prstGeom>
                  </pic:spPr>
                </pic:pic>
              </a:graphicData>
            </a:graphic>
            <wp14:sizeRelH relativeFrom="margin">
              <wp14:pctWidth>0</wp14:pctWidth>
            </wp14:sizeRelH>
            <wp14:sizeRelV relativeFrom="margin">
              <wp14:pctHeight>0</wp14:pctHeight>
            </wp14:sizeRelV>
          </wp:anchor>
        </w:drawing>
      </w:r>
    </w:p>
    <w:p w14:paraId="389A1951" w14:textId="0F13597B" w:rsidR="00A55502" w:rsidRPr="00D2534F" w:rsidRDefault="00A55502" w:rsidP="00A55502">
      <w:pPr>
        <w:spacing w:after="240"/>
        <w:rPr>
          <w:rFonts w:eastAsia="Helvetica Neue" w:cs="Helvetica Neue"/>
          <w:b/>
        </w:rPr>
      </w:pPr>
    </w:p>
    <w:p w14:paraId="6BAA8A74" w14:textId="1E61F568" w:rsidR="00AA0D3F" w:rsidRDefault="00AA0D3F">
      <w:pPr>
        <w:pStyle w:val="Heading1"/>
        <w:spacing w:after="240"/>
        <w:rPr>
          <w:rFonts w:eastAsia="Helvetica Neue" w:cs="Helvetica Neue"/>
        </w:rPr>
      </w:pPr>
    </w:p>
    <w:p w14:paraId="6F8E9B8A" w14:textId="2F2E82E1" w:rsidR="00AA0D3F" w:rsidRPr="00AA0D3F" w:rsidRDefault="00AA0D3F" w:rsidP="00AA0D3F">
      <w:pPr>
        <w:rPr>
          <w:rFonts w:eastAsia="Helvetica Neue" w:cs="Helvetica Neue"/>
          <w:color w:val="1F3864" w:themeColor="accent1" w:themeShade="80"/>
          <w:sz w:val="28"/>
          <w:szCs w:val="32"/>
        </w:rPr>
      </w:pPr>
      <w:r>
        <w:rPr>
          <w:rFonts w:eastAsia="Helvetica Neue" w:cs="Helvetica Neue"/>
        </w:rPr>
        <w:br w:type="page"/>
      </w:r>
    </w:p>
    <w:p w14:paraId="2FEC4CE5" w14:textId="088E6CD2"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27E6A2B" w:rsidR="002E7422" w:rsidRPr="00C5661B" w:rsidRDefault="00BA683A">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8E7041D" w:rsidR="002E7422" w:rsidRPr="00C5661B" w:rsidRDefault="00623406" w:rsidP="00031B51">
            <w:pPr>
              <w:rPr>
                <w:rFonts w:eastAsia="Helvetica Neue" w:cs="Helvetica Neue"/>
              </w:rPr>
            </w:pPr>
            <w:r>
              <w:rPr>
                <w:rFonts w:eastAsia="Helvetica Neue" w:cs="Helvetica Neue"/>
              </w:rPr>
              <w:t>C3.2</w:t>
            </w:r>
          </w:p>
        </w:tc>
        <w:tc>
          <w:tcPr>
            <w:tcW w:w="2979" w:type="dxa"/>
          </w:tcPr>
          <w:p w14:paraId="26F94008" w14:textId="10A4E59C" w:rsidR="002E7422" w:rsidRPr="00C5661B" w:rsidRDefault="00623406" w:rsidP="00031B51">
            <w:pPr>
              <w:rPr>
                <w:rFonts w:eastAsia="Helvetica Neue" w:cs="Helvetica Neue"/>
              </w:rPr>
            </w:pPr>
            <w:r>
              <w:rPr>
                <w:rFonts w:eastAsia="Helvetica Neue" w:cs="Helvetica Neue"/>
              </w:rPr>
              <w:t>calculates using numbers expressed as whole numbers, fractions, decimals, percentages and integers</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0E70AD15" w:rsidR="002E7422" w:rsidRPr="00C5661B" w:rsidRDefault="00623406" w:rsidP="00031B51">
            <w:pPr>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031B51" w:rsidRPr="00C5661B" w14:paraId="31102786" w14:textId="77777777" w:rsidTr="000D314F">
        <w:tc>
          <w:tcPr>
            <w:tcW w:w="985" w:type="dxa"/>
          </w:tcPr>
          <w:p w14:paraId="20DCD1D8" w14:textId="4800177C" w:rsidR="00031B51" w:rsidRPr="00C5661B" w:rsidRDefault="00A55502" w:rsidP="00031B51">
            <w:pPr>
              <w:rPr>
                <w:rFonts w:eastAsia="Helvetica Neue" w:cs="Helvetica Neue"/>
              </w:rPr>
            </w:pPr>
            <w:r>
              <w:rPr>
                <w:rFonts w:eastAsia="Helvetica Neue" w:cs="Helvetica Neue"/>
              </w:rPr>
              <w:t>D.3</w:t>
            </w:r>
          </w:p>
        </w:tc>
        <w:tc>
          <w:tcPr>
            <w:tcW w:w="2979" w:type="dxa"/>
          </w:tcPr>
          <w:p w14:paraId="526B1C77" w14:textId="6B50BC70" w:rsidR="00031B51" w:rsidRDefault="00A55502" w:rsidP="00031B51">
            <w:r>
              <w:t xml:space="preserve">experiments and problem </w:t>
            </w:r>
            <w:proofErr w:type="gramStart"/>
            <w:r>
              <w:t>solves</w:t>
            </w:r>
            <w:proofErr w:type="gramEnd"/>
            <w:r>
              <w:t xml:space="preserve"> to achieve the desired results</w:t>
            </w:r>
          </w:p>
        </w:tc>
        <w:tc>
          <w:tcPr>
            <w:tcW w:w="1434" w:type="dxa"/>
          </w:tcPr>
          <w:p w14:paraId="722FE8A1" w14:textId="77777777" w:rsidR="00031B51" w:rsidRPr="00C5661B" w:rsidRDefault="00031B51" w:rsidP="00031B51">
            <w:pPr>
              <w:rPr>
                <w:rFonts w:eastAsia="Helvetica Neue" w:cs="Helvetica Neue"/>
              </w:rPr>
            </w:pPr>
          </w:p>
        </w:tc>
        <w:tc>
          <w:tcPr>
            <w:tcW w:w="1976" w:type="dxa"/>
          </w:tcPr>
          <w:p w14:paraId="32FC5BCE" w14:textId="77777777" w:rsidR="00031B51" w:rsidRPr="00C5661B" w:rsidRDefault="00031B51" w:rsidP="00031B51">
            <w:pPr>
              <w:rPr>
                <w:rFonts w:eastAsia="Helvetica Neue" w:cs="Helvetica Neue"/>
              </w:rPr>
            </w:pPr>
          </w:p>
        </w:tc>
        <w:tc>
          <w:tcPr>
            <w:tcW w:w="1976" w:type="dxa"/>
          </w:tcPr>
          <w:p w14:paraId="165AB64B" w14:textId="77777777" w:rsidR="00031B51" w:rsidRPr="00C5661B" w:rsidRDefault="00031B51" w:rsidP="00031B51">
            <w:pPr>
              <w:rPr>
                <w:rFonts w:eastAsia="Helvetica Neue" w:cs="Helvetica Neue"/>
              </w:rPr>
            </w:pPr>
          </w:p>
        </w:tc>
      </w:tr>
      <w:tr w:rsidR="00AA0D3F" w:rsidRPr="00C5661B" w14:paraId="5DD5A6D4" w14:textId="77777777" w:rsidTr="000D314F">
        <w:tc>
          <w:tcPr>
            <w:tcW w:w="985" w:type="dxa"/>
          </w:tcPr>
          <w:p w14:paraId="1DBA8C4E" w14:textId="77777777" w:rsidR="00AA0D3F" w:rsidRPr="00C5661B" w:rsidRDefault="00AA0D3F" w:rsidP="00031B51">
            <w:pPr>
              <w:rPr>
                <w:rFonts w:eastAsia="Helvetica Neue" w:cs="Helvetica Neue"/>
              </w:rPr>
            </w:pPr>
          </w:p>
        </w:tc>
        <w:tc>
          <w:tcPr>
            <w:tcW w:w="2979" w:type="dxa"/>
          </w:tcPr>
          <w:p w14:paraId="18A554CB" w14:textId="21E61769" w:rsidR="00AA0D3F" w:rsidRDefault="00A55502" w:rsidP="00031B51">
            <w:r>
              <w:t>manages unfamiliar elements (e.g. vocabulary, context, topic) to complete tasks</w:t>
            </w:r>
          </w:p>
        </w:tc>
        <w:tc>
          <w:tcPr>
            <w:tcW w:w="1434" w:type="dxa"/>
          </w:tcPr>
          <w:p w14:paraId="19B2BC07" w14:textId="77777777" w:rsidR="00AA0D3F" w:rsidRPr="00C5661B" w:rsidRDefault="00AA0D3F" w:rsidP="00031B51">
            <w:pPr>
              <w:rPr>
                <w:rFonts w:eastAsia="Helvetica Neue" w:cs="Helvetica Neue"/>
              </w:rPr>
            </w:pPr>
          </w:p>
        </w:tc>
        <w:tc>
          <w:tcPr>
            <w:tcW w:w="1976" w:type="dxa"/>
          </w:tcPr>
          <w:p w14:paraId="78E40892" w14:textId="77777777" w:rsidR="00AA0D3F" w:rsidRPr="00C5661B" w:rsidRDefault="00AA0D3F" w:rsidP="00031B51">
            <w:pPr>
              <w:rPr>
                <w:rFonts w:eastAsia="Helvetica Neue" w:cs="Helvetica Neue"/>
              </w:rPr>
            </w:pPr>
          </w:p>
        </w:tc>
        <w:tc>
          <w:tcPr>
            <w:tcW w:w="1976" w:type="dxa"/>
          </w:tcPr>
          <w:p w14:paraId="5F29B370" w14:textId="77777777" w:rsidR="00AA0D3F" w:rsidRPr="00C5661B" w:rsidRDefault="00AA0D3F" w:rsidP="00031B51">
            <w:pPr>
              <w:rPr>
                <w:rFonts w:eastAsia="Helvetica Neue" w:cs="Helvetica Neue"/>
              </w:rPr>
            </w:pPr>
          </w:p>
        </w:tc>
      </w:tr>
      <w:tr w:rsidR="00AA0D3F" w:rsidRPr="00C5661B" w14:paraId="31AF50D0" w14:textId="77777777" w:rsidTr="000D314F">
        <w:tc>
          <w:tcPr>
            <w:tcW w:w="985" w:type="dxa"/>
          </w:tcPr>
          <w:p w14:paraId="47A640DE" w14:textId="77777777" w:rsidR="00AA0D3F" w:rsidRPr="00C5661B" w:rsidRDefault="00AA0D3F" w:rsidP="00031B51">
            <w:pPr>
              <w:rPr>
                <w:rFonts w:eastAsia="Helvetica Neue" w:cs="Helvetica Neue"/>
              </w:rPr>
            </w:pPr>
          </w:p>
        </w:tc>
        <w:tc>
          <w:tcPr>
            <w:tcW w:w="2979" w:type="dxa"/>
          </w:tcPr>
          <w:p w14:paraId="50136D53" w14:textId="27A51F78" w:rsidR="00AA0D3F" w:rsidRDefault="00A55502" w:rsidP="00031B51">
            <w:r>
              <w:t>makes inferences to interpret icons and text</w:t>
            </w:r>
          </w:p>
        </w:tc>
        <w:tc>
          <w:tcPr>
            <w:tcW w:w="1434" w:type="dxa"/>
          </w:tcPr>
          <w:p w14:paraId="1455D97A" w14:textId="77777777" w:rsidR="00AA0D3F" w:rsidRPr="00C5661B" w:rsidRDefault="00AA0D3F" w:rsidP="00031B51">
            <w:pPr>
              <w:rPr>
                <w:rFonts w:eastAsia="Helvetica Neue" w:cs="Helvetica Neue"/>
              </w:rPr>
            </w:pPr>
          </w:p>
        </w:tc>
        <w:tc>
          <w:tcPr>
            <w:tcW w:w="1976" w:type="dxa"/>
          </w:tcPr>
          <w:p w14:paraId="3C84EC5F" w14:textId="77777777" w:rsidR="00AA0D3F" w:rsidRPr="00C5661B" w:rsidRDefault="00AA0D3F" w:rsidP="00031B51">
            <w:pPr>
              <w:rPr>
                <w:rFonts w:eastAsia="Helvetica Neue" w:cs="Helvetica Neue"/>
              </w:rPr>
            </w:pPr>
          </w:p>
        </w:tc>
        <w:tc>
          <w:tcPr>
            <w:tcW w:w="1976" w:type="dxa"/>
          </w:tcPr>
          <w:p w14:paraId="526CC430" w14:textId="77777777" w:rsidR="00AA0D3F" w:rsidRPr="00C5661B" w:rsidRDefault="00AA0D3F" w:rsidP="00031B51">
            <w:pPr>
              <w:rPr>
                <w:rFonts w:eastAsia="Helvetica Neue" w:cs="Helvetica Neue"/>
              </w:rPr>
            </w:pPr>
          </w:p>
        </w:tc>
      </w:tr>
      <w:tr w:rsidR="00AA0D3F" w:rsidRPr="00C5661B" w14:paraId="5E348A52" w14:textId="77777777" w:rsidTr="000D314F">
        <w:tc>
          <w:tcPr>
            <w:tcW w:w="985" w:type="dxa"/>
          </w:tcPr>
          <w:p w14:paraId="2DBBFA34" w14:textId="77777777" w:rsidR="00AA0D3F" w:rsidRPr="00C5661B" w:rsidRDefault="00AA0D3F" w:rsidP="00031B51">
            <w:pPr>
              <w:rPr>
                <w:rFonts w:eastAsia="Helvetica Neue" w:cs="Helvetica Neue"/>
              </w:rPr>
            </w:pPr>
          </w:p>
        </w:tc>
        <w:tc>
          <w:tcPr>
            <w:tcW w:w="2979" w:type="dxa"/>
          </w:tcPr>
          <w:p w14:paraId="1F7A710A" w14:textId="7667696D" w:rsidR="00AA0D3F" w:rsidRDefault="00A55502" w:rsidP="00031B51">
            <w:r>
              <w:t>performs advanced searches (e.g. refines search terms, uses advanced search features, cross-refers between websites)</w:t>
            </w:r>
          </w:p>
        </w:tc>
        <w:tc>
          <w:tcPr>
            <w:tcW w:w="1434" w:type="dxa"/>
          </w:tcPr>
          <w:p w14:paraId="374F3F6F" w14:textId="77777777" w:rsidR="00AA0D3F" w:rsidRPr="00C5661B" w:rsidRDefault="00AA0D3F" w:rsidP="00031B51">
            <w:pPr>
              <w:rPr>
                <w:rFonts w:eastAsia="Helvetica Neue" w:cs="Helvetica Neue"/>
              </w:rPr>
            </w:pPr>
          </w:p>
        </w:tc>
        <w:tc>
          <w:tcPr>
            <w:tcW w:w="1976" w:type="dxa"/>
          </w:tcPr>
          <w:p w14:paraId="76416501" w14:textId="77777777" w:rsidR="00AA0D3F" w:rsidRPr="00C5661B" w:rsidRDefault="00AA0D3F" w:rsidP="00031B51">
            <w:pPr>
              <w:rPr>
                <w:rFonts w:eastAsia="Helvetica Neue" w:cs="Helvetica Neue"/>
              </w:rPr>
            </w:pPr>
          </w:p>
        </w:tc>
        <w:tc>
          <w:tcPr>
            <w:tcW w:w="1976" w:type="dxa"/>
          </w:tcPr>
          <w:p w14:paraId="45CCD5D8" w14:textId="77777777" w:rsidR="00AA0D3F" w:rsidRPr="00C5661B" w:rsidRDefault="00AA0D3F" w:rsidP="00031B51">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DCCB081" w14:textId="77777777" w:rsidR="00D2534F" w:rsidRDefault="00D2534F">
      <w:pPr>
        <w:spacing w:after="240" w:line="240" w:lineRule="auto"/>
        <w:rPr>
          <w:rFonts w:eastAsia="Helvetica Neue" w:cs="Helvetica Neue"/>
        </w:rPr>
      </w:pPr>
    </w:p>
    <w:p w14:paraId="649F9F87" w14:textId="77777777" w:rsidR="00D2534F" w:rsidRDefault="00D2534F">
      <w:pPr>
        <w:spacing w:after="240" w:line="240" w:lineRule="auto"/>
        <w:rPr>
          <w:rFonts w:eastAsia="Helvetica Neue" w:cs="Helvetica Neue"/>
        </w:rPr>
      </w:pP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629E4E76" w14:textId="77777777" w:rsidR="00623406" w:rsidRDefault="00623406">
      <w:pPr>
        <w:spacing w:after="240" w:line="240" w:lineRule="auto"/>
        <w:rPr>
          <w:rFonts w:eastAsia="Helvetica Neue" w:cs="Helvetica Neue"/>
        </w:rPr>
      </w:pPr>
    </w:p>
    <w:p w14:paraId="53A26A37" w14:textId="13ACAE10"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B206E" w14:textId="77777777" w:rsidR="002231C5" w:rsidRDefault="002231C5">
      <w:pPr>
        <w:spacing w:after="0" w:line="240" w:lineRule="auto"/>
      </w:pPr>
      <w:r>
        <w:separator/>
      </w:r>
    </w:p>
  </w:endnote>
  <w:endnote w:type="continuationSeparator" w:id="0">
    <w:p w14:paraId="37D7FD11" w14:textId="77777777" w:rsidR="002231C5" w:rsidRDefault="00223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40C55C43-6BCA-4B28-A62A-9377FAFECF25}"/>
    <w:embedBold r:id="rId2" w:fontKey="{9EF2E7EF-2CA7-4399-B136-C2F57BCCDC46}"/>
  </w:font>
  <w:font w:name="Georgia">
    <w:panose1 w:val="02040502050405020303"/>
    <w:charset w:val="00"/>
    <w:family w:val="roman"/>
    <w:pitch w:val="variable"/>
    <w:sig w:usb0="00000287" w:usb1="00000000" w:usb2="00000000" w:usb3="00000000" w:csb0="0000009F" w:csb1="00000000"/>
    <w:embedRegular r:id="rId3" w:fontKey="{809C350E-F3A9-4B1A-A85A-EC38529BD1C4}"/>
    <w:embedItalic r:id="rId4" w:fontKey="{DC39CD14-F9F3-42F3-BCCB-612CE2933EE5}"/>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293A9BED-1BC4-48F4-85C7-D7D5222459E0}"/>
  </w:font>
  <w:font w:name="Calibri">
    <w:panose1 w:val="020F0502020204030204"/>
    <w:charset w:val="00"/>
    <w:family w:val="swiss"/>
    <w:pitch w:val="variable"/>
    <w:sig w:usb0="E4002EFF" w:usb1="C000247B" w:usb2="00000009" w:usb3="00000000" w:csb0="000001FF" w:csb1="00000000"/>
    <w:embedRegular r:id="rId6" w:fontKey="{38C49B86-F19C-431F-8FC0-5AD8399171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B0FD3" w14:textId="77777777" w:rsidR="002231C5" w:rsidRDefault="002231C5">
      <w:pPr>
        <w:spacing w:after="0" w:line="240" w:lineRule="auto"/>
      </w:pPr>
      <w:r>
        <w:separator/>
      </w:r>
    </w:p>
  </w:footnote>
  <w:footnote w:type="continuationSeparator" w:id="0">
    <w:p w14:paraId="376672F7" w14:textId="77777777" w:rsidR="002231C5" w:rsidRDefault="00223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121DD3F"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6751A8">
      <w:rPr>
        <w:color w:val="4C0000"/>
      </w:rPr>
      <w:t>CourierRoutes</w:t>
    </w:r>
    <w:r w:rsidR="00B31A18">
      <w:rPr>
        <w:color w:val="4C0000"/>
      </w:rPr>
      <w:t>_</w:t>
    </w:r>
    <w:r w:rsidR="008E22C8">
      <w:rPr>
        <w:color w:val="4C0000"/>
      </w:rPr>
      <w:t>E_C3.2_</w:t>
    </w:r>
    <w:r w:rsidR="00B31A18">
      <w:rPr>
        <w:color w:val="4C0000"/>
      </w:rPr>
      <w:t>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903EA8"/>
    <w:multiLevelType w:val="hybridMultilevel"/>
    <w:tmpl w:val="D54A2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6683474"/>
    <w:multiLevelType w:val="hybridMultilevel"/>
    <w:tmpl w:val="27568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368274">
    <w:abstractNumId w:val="10"/>
  </w:num>
  <w:num w:numId="2" w16cid:durableId="1964770253">
    <w:abstractNumId w:val="8"/>
  </w:num>
  <w:num w:numId="3" w16cid:durableId="712314391">
    <w:abstractNumId w:val="9"/>
  </w:num>
  <w:num w:numId="4" w16cid:durableId="846939314">
    <w:abstractNumId w:val="2"/>
  </w:num>
  <w:num w:numId="5" w16cid:durableId="1824618894">
    <w:abstractNumId w:val="4"/>
  </w:num>
  <w:num w:numId="6" w16cid:durableId="1244605812">
    <w:abstractNumId w:val="6"/>
  </w:num>
  <w:num w:numId="7" w16cid:durableId="1555507112">
    <w:abstractNumId w:val="3"/>
  </w:num>
  <w:num w:numId="8" w16cid:durableId="1224679238">
    <w:abstractNumId w:val="0"/>
  </w:num>
  <w:num w:numId="9" w16cid:durableId="1448426380">
    <w:abstractNumId w:val="7"/>
  </w:num>
  <w:num w:numId="10" w16cid:durableId="1433626355">
    <w:abstractNumId w:val="5"/>
  </w:num>
  <w:num w:numId="11" w16cid:durableId="2076003946">
    <w:abstractNumId w:val="11"/>
  </w:num>
  <w:num w:numId="12" w16cid:durableId="2009476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1B51"/>
    <w:rsid w:val="0006010D"/>
    <w:rsid w:val="000609C5"/>
    <w:rsid w:val="00062802"/>
    <w:rsid w:val="000B3FB0"/>
    <w:rsid w:val="000D314F"/>
    <w:rsid w:val="000D38AE"/>
    <w:rsid w:val="00113176"/>
    <w:rsid w:val="00113D07"/>
    <w:rsid w:val="00114343"/>
    <w:rsid w:val="00134134"/>
    <w:rsid w:val="00146661"/>
    <w:rsid w:val="00163F49"/>
    <w:rsid w:val="00167FA9"/>
    <w:rsid w:val="002231C5"/>
    <w:rsid w:val="002378A0"/>
    <w:rsid w:val="002641FC"/>
    <w:rsid w:val="00275F77"/>
    <w:rsid w:val="002963DE"/>
    <w:rsid w:val="002A24E6"/>
    <w:rsid w:val="002B05D2"/>
    <w:rsid w:val="002B6EBB"/>
    <w:rsid w:val="002D6674"/>
    <w:rsid w:val="002E0EE6"/>
    <w:rsid w:val="002E7422"/>
    <w:rsid w:val="00320C5E"/>
    <w:rsid w:val="003A2163"/>
    <w:rsid w:val="003A5283"/>
    <w:rsid w:val="003B42EC"/>
    <w:rsid w:val="0040207C"/>
    <w:rsid w:val="004078E0"/>
    <w:rsid w:val="00431AC4"/>
    <w:rsid w:val="00472DD4"/>
    <w:rsid w:val="004A0411"/>
    <w:rsid w:val="004B14D9"/>
    <w:rsid w:val="004B37BB"/>
    <w:rsid w:val="004F130F"/>
    <w:rsid w:val="005302CB"/>
    <w:rsid w:val="00531C6E"/>
    <w:rsid w:val="00562843"/>
    <w:rsid w:val="00576AAE"/>
    <w:rsid w:val="00596F15"/>
    <w:rsid w:val="005B5858"/>
    <w:rsid w:val="005E3623"/>
    <w:rsid w:val="0060114F"/>
    <w:rsid w:val="00623406"/>
    <w:rsid w:val="0064560B"/>
    <w:rsid w:val="006751A8"/>
    <w:rsid w:val="00677466"/>
    <w:rsid w:val="00680D65"/>
    <w:rsid w:val="006B0966"/>
    <w:rsid w:val="006D4FC8"/>
    <w:rsid w:val="006F0268"/>
    <w:rsid w:val="006F4033"/>
    <w:rsid w:val="00712FBB"/>
    <w:rsid w:val="00717340"/>
    <w:rsid w:val="0072410E"/>
    <w:rsid w:val="007341B1"/>
    <w:rsid w:val="007548A1"/>
    <w:rsid w:val="00781132"/>
    <w:rsid w:val="007813D4"/>
    <w:rsid w:val="007840C4"/>
    <w:rsid w:val="007A2939"/>
    <w:rsid w:val="007D35F4"/>
    <w:rsid w:val="0081414D"/>
    <w:rsid w:val="00841DEA"/>
    <w:rsid w:val="008E22C8"/>
    <w:rsid w:val="008E3131"/>
    <w:rsid w:val="00904964"/>
    <w:rsid w:val="009273F6"/>
    <w:rsid w:val="009D1D6E"/>
    <w:rsid w:val="009E4865"/>
    <w:rsid w:val="009F0DCF"/>
    <w:rsid w:val="009F4BCB"/>
    <w:rsid w:val="00A02C70"/>
    <w:rsid w:val="00A2646B"/>
    <w:rsid w:val="00A42F90"/>
    <w:rsid w:val="00A5125B"/>
    <w:rsid w:val="00A55502"/>
    <w:rsid w:val="00A8545E"/>
    <w:rsid w:val="00AA0D3F"/>
    <w:rsid w:val="00AB6F8A"/>
    <w:rsid w:val="00B276DD"/>
    <w:rsid w:val="00B31A18"/>
    <w:rsid w:val="00B56090"/>
    <w:rsid w:val="00B86F32"/>
    <w:rsid w:val="00B91CBE"/>
    <w:rsid w:val="00BA0E22"/>
    <w:rsid w:val="00BA12B5"/>
    <w:rsid w:val="00BA683A"/>
    <w:rsid w:val="00BB7F41"/>
    <w:rsid w:val="00BE3B40"/>
    <w:rsid w:val="00C5661B"/>
    <w:rsid w:val="00C77159"/>
    <w:rsid w:val="00C821EF"/>
    <w:rsid w:val="00CD0884"/>
    <w:rsid w:val="00CD528B"/>
    <w:rsid w:val="00D2534F"/>
    <w:rsid w:val="00D40B62"/>
    <w:rsid w:val="00D605D7"/>
    <w:rsid w:val="00E83EC4"/>
    <w:rsid w:val="00EB6565"/>
    <w:rsid w:val="00EE4851"/>
    <w:rsid w:val="00EF28D6"/>
    <w:rsid w:val="00EF3027"/>
    <w:rsid w:val="00F13673"/>
    <w:rsid w:val="00F614B4"/>
    <w:rsid w:val="00FB7087"/>
    <w:rsid w:val="00FC38D5"/>
    <w:rsid w:val="00FF0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623406"/>
    <w:rPr>
      <w:sz w:val="16"/>
      <w:szCs w:val="16"/>
    </w:rPr>
  </w:style>
  <w:style w:type="paragraph" w:styleId="CommentText">
    <w:name w:val="annotation text"/>
    <w:basedOn w:val="Normal"/>
    <w:link w:val="CommentTextChar"/>
    <w:uiPriority w:val="99"/>
    <w:semiHidden/>
    <w:unhideWhenUsed/>
    <w:rsid w:val="00623406"/>
    <w:pPr>
      <w:spacing w:line="240" w:lineRule="auto"/>
    </w:pPr>
    <w:rPr>
      <w:sz w:val="20"/>
      <w:szCs w:val="20"/>
    </w:rPr>
  </w:style>
  <w:style w:type="character" w:customStyle="1" w:styleId="CommentTextChar">
    <w:name w:val="Comment Text Char"/>
    <w:basedOn w:val="DefaultParagraphFont"/>
    <w:link w:val="CommentText"/>
    <w:uiPriority w:val="99"/>
    <w:semiHidden/>
    <w:rsid w:val="00623406"/>
    <w:rPr>
      <w:sz w:val="20"/>
      <w:szCs w:val="20"/>
    </w:rPr>
  </w:style>
  <w:style w:type="paragraph" w:styleId="CommentSubject">
    <w:name w:val="annotation subject"/>
    <w:basedOn w:val="CommentText"/>
    <w:next w:val="CommentText"/>
    <w:link w:val="CommentSubjectChar"/>
    <w:uiPriority w:val="99"/>
    <w:semiHidden/>
    <w:unhideWhenUsed/>
    <w:rsid w:val="00623406"/>
    <w:rPr>
      <w:b/>
      <w:bCs/>
    </w:rPr>
  </w:style>
  <w:style w:type="character" w:customStyle="1" w:styleId="CommentSubjectChar">
    <w:name w:val="Comment Subject Char"/>
    <w:basedOn w:val="CommentTextChar"/>
    <w:link w:val="CommentSubject"/>
    <w:uiPriority w:val="99"/>
    <w:semiHidden/>
    <w:rsid w:val="006234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8</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55</cp:revision>
  <dcterms:created xsi:type="dcterms:W3CDTF">2024-05-14T18:46:00Z</dcterms:created>
  <dcterms:modified xsi:type="dcterms:W3CDTF">2026-09-14T14:53:00Z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