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23410" w14:textId="77777777" w:rsidR="00916E61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744CF1D" wp14:editId="75CA2FCC">
            <wp:simplePos x="0" y="0"/>
            <wp:positionH relativeFrom="column">
              <wp:posOffset>4878</wp:posOffset>
            </wp:positionH>
            <wp:positionV relativeFrom="paragraph">
              <wp:posOffset>-4444</wp:posOffset>
            </wp:positionV>
            <wp:extent cx="5943600" cy="1115060"/>
            <wp:effectExtent l="0" t="0" r="0" b="0"/>
            <wp:wrapNone/>
            <wp:docPr id="18711389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142380" w14:textId="77777777" w:rsidR="00916E61" w:rsidRDefault="00916E6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9A2CF9A" w14:textId="77777777" w:rsidR="00916E61" w:rsidRDefault="00916E6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6030237" w14:textId="77777777" w:rsidR="00916E61" w:rsidRDefault="00916E6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C78C574" w14:textId="77777777" w:rsidR="00916E61" w:rsidRDefault="00000000">
      <w:pPr>
        <w:pStyle w:val="Title"/>
        <w:jc w:val="center"/>
      </w:pPr>
      <w:r>
        <w:t>Task Title: Choosing Safety Footwear</w:t>
      </w:r>
    </w:p>
    <w:p w14:paraId="403BEC4D" w14:textId="77777777" w:rsidR="00916E61" w:rsidRDefault="00000000">
      <w:pPr>
        <w:pStyle w:val="Heading1"/>
      </w:pPr>
      <w:r>
        <w:t>OALCF Cover Sheet – Practitioner Copy</w:t>
      </w:r>
    </w:p>
    <w:p w14:paraId="55E514DF" w14:textId="77777777" w:rsidR="00916E61" w:rsidRDefault="00916E61">
      <w:pPr>
        <w:spacing w:after="240"/>
        <w:rPr>
          <w:rFonts w:ascii="Helvetica Neue" w:eastAsia="Helvetica Neue" w:hAnsi="Helvetica Neue" w:cs="Helvetica Neue"/>
        </w:rPr>
      </w:pPr>
    </w:p>
    <w:p w14:paraId="505E931E" w14:textId="77777777" w:rsidR="00916E61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 xml:space="preserve">Learner Name: __________________________________________   </w:t>
      </w:r>
    </w:p>
    <w:p w14:paraId="573EB326" w14:textId="77777777" w:rsidR="00916E61" w:rsidRDefault="00000000">
      <w:pPr>
        <w:tabs>
          <w:tab w:val="left" w:pos="3456"/>
        </w:tabs>
        <w:spacing w:after="240" w:line="240" w:lineRule="auto"/>
        <w:rPr>
          <w:b/>
          <w:bCs/>
        </w:rPr>
      </w:pPr>
      <w:r>
        <w:rPr>
          <w:b/>
          <w:bCs/>
        </w:rPr>
        <w:t>Date Started: ___________________________________________</w:t>
      </w:r>
    </w:p>
    <w:p w14:paraId="1B6B9D10" w14:textId="77777777" w:rsidR="00916E61" w:rsidRDefault="00000000">
      <w:pPr>
        <w:tabs>
          <w:tab w:val="right" w:pos="9360"/>
        </w:tabs>
        <w:spacing w:after="240" w:line="240" w:lineRule="auto"/>
        <w:rPr>
          <w:b/>
          <w:bCs/>
        </w:rPr>
      </w:pPr>
      <w:r>
        <w:rPr>
          <w:b/>
          <w:bCs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898A203" wp14:editId="428C4580">
                <wp:simplePos x="0" y="0"/>
                <wp:positionH relativeFrom="column">
                  <wp:posOffset>2501265</wp:posOffset>
                </wp:positionH>
                <wp:positionV relativeFrom="paragraph">
                  <wp:posOffset>323850</wp:posOffset>
                </wp:positionV>
                <wp:extent cx="243840" cy="243840"/>
                <wp:effectExtent l="0" t="0" r="0" b="0"/>
                <wp:wrapNone/>
                <wp:docPr id="1871138923" name="Rectangle 1871138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2D151B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2501265</wp:posOffset>
                </wp:positionH>
                <wp:positionV relativeFrom="paragraph">
                  <wp:posOffset>323850</wp:posOffset>
                </wp:positionV>
                <wp:extent cx="243840" cy="243840"/>
                <wp:effectExtent b="0" l="0" r="0" t="0"/>
                <wp:wrapNone/>
                <wp:docPr id="18711389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A53155F" wp14:editId="00679723">
                <wp:simplePos x="0" y="0"/>
                <wp:positionH relativeFrom="column">
                  <wp:posOffset>3361083</wp:posOffset>
                </wp:positionH>
                <wp:positionV relativeFrom="paragraph">
                  <wp:posOffset>311150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07281C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3361083</wp:posOffset>
                </wp:positionH>
                <wp:positionV relativeFrom="paragraph">
                  <wp:posOffset>311150</wp:posOffset>
                </wp:positionV>
                <wp:extent cx="243840" cy="243840"/>
                <wp:effectExtent b="0" l="0" r="0" t="0"/>
                <wp:wrapNone/>
                <wp:docPr id="187113892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916E61" w14:paraId="039C5AB3" w14:textId="77777777">
        <w:trPr>
          <w:trHeight w:val="485"/>
        </w:trPr>
        <w:tc>
          <w:tcPr>
            <w:tcW w:w="3116" w:type="dxa"/>
          </w:tcPr>
          <w:p w14:paraId="0A7523A4" w14:textId="5E0ED99F" w:rsidR="00916E61" w:rsidRDefault="00D35622">
            <w:pPr>
              <w:spacing w:after="240"/>
              <w:ind w:hanging="104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6A35EBD" wp14:editId="26C5F09E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331470</wp:posOffset>
                      </wp:positionV>
                      <wp:extent cx="243840" cy="243840"/>
                      <wp:effectExtent l="0" t="0" r="22860" b="22860"/>
                      <wp:wrapNone/>
                      <wp:docPr id="1871138924" name="Rectangle 18711389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EAFA38" w14:textId="77777777" w:rsidR="00916E61" w:rsidRDefault="00916E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A35EBD" id="Rectangle 1871138924" o:spid="_x0000_s1028" style="position:absolute;margin-left:123.5pt;margin-top:26.1pt;width:19.2pt;height:1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KfYBwIAABwEAAAOAAAAZHJzL2Uyb0RvYy54bWysU9uOEzEMfUfiH6K805kOBbpVpyu0pQhp&#10;BZWW/QA3l05EbiRpZ/r3OJnSFnhAQrwkduIcH9sny/vBaHIUISpnWzqd1JQIyxxXdt/S56+bV3NK&#10;YgLLQTsrWnoSkd6vXr5Y9n4hGtc5zUUgCGLjovct7VLyi6qKrBMG4sR5YfFSumAgoRv2FQ/QI7rR&#10;VVPXb6veBe6DYyJGPF2Pl3RV8KUULH2RMopEdEuRWyprKOsur9VqCYt9AN8pdqYB/8DCgLKY9AK1&#10;hgTkENQfUEax4KKTacKcqZyUiolSA1YzrX+r5qkDL0ot2JzoL22K/w+WfT4++W3ANvQ+LiKauYpB&#10;BpN35EeG0qzTpVliSIThYTN7PZ9hSxlenW1Eqa6PfYjpo3CGZKOlAWdRWgTHx5jG0J8hOZd1G6V1&#10;mYe2pEcxNe/qjA8oC6khoWk8b2m0+4ITnVY8v8mvi2DEgw7kCDhq/m2aR4tsfonK+dYQuzGoXI0K&#10;MCqhDLUyLZ3XmLXQ6ATwD5aTdPKoXIv6pZlXNJRogWpHo8QlUPrvcchFW6R07XO20rAbiMKqmoyV&#10;T3aOn7aBRM82Cuk+QkxbCCjKKWZHoWLe7wcIyEV/sqiEu+mseYPKvnXCrbO7dcCyzqH+WQqUjM5D&#10;Kv9hnMH7Q3JSlfFcyZxZowRLS8/fJWv81i9R10+9+gEAAP//AwBQSwMEFAAGAAgAAAAhAIgKzmXg&#10;AAAACQEAAA8AAABkcnMvZG93bnJldi54bWxMj81OwzAQhO9IvIO1SNyojZWWErKpEBKIcig0FHF1&#10;4iWJ8E+I3Ta8PeYEx9GMZr4pVpM17EBj6L1DuJwJYOQar3vXIuxe7y+WwEJUTivjHSF8U4BVeXpS&#10;qFz7o9vSoYotSyUu5Aqhi3HIOQ9NR1aFmR/IJe/Dj1bFJMeW61EdU7k1XAqx4Fb1Li10aqC7jprP&#10;am8RXt4fqqc3en7cDGZn60x0X+v1FvH8bLq9ARZpin9h+MVP6FAmptrvnQ7MIMjsKn2JCHMpgaWA&#10;XM4zYDXCtVgALwv+/0H5AwAA//8DAFBLAQItABQABgAIAAAAIQC2gziS/gAAAOEBAAATAAAAAAAA&#10;AAAAAAAAAAAAAABbQ29udGVudF9UeXBlc10ueG1sUEsBAi0AFAAGAAgAAAAhADj9If/WAAAAlAEA&#10;AAsAAAAAAAAAAAAAAAAALwEAAF9yZWxzLy5yZWxzUEsBAi0AFAAGAAgAAAAhAFCEp9gHAgAAHAQA&#10;AA4AAAAAAAAAAAAAAAAALgIAAGRycy9lMm9Eb2MueG1sUEsBAi0AFAAGAAgAAAAhAIgKzmXgAAAA&#10;CQEAAA8AAAAAAAAAAAAAAAAAYQQAAGRycy9kb3ducmV2LnhtbFBLBQYAAAAABAAEAPMAAABuBQAA&#10;AAA=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25EAFA38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rPr>
                <w:b/>
                <w:bCs/>
              </w:rPr>
              <w:t>Goal Path:</w:t>
            </w:r>
          </w:p>
        </w:tc>
        <w:tc>
          <w:tcPr>
            <w:tcW w:w="3117" w:type="dxa"/>
          </w:tcPr>
          <w:p w14:paraId="4AE5003A" w14:textId="05DAFF00" w:rsidR="00916E61" w:rsidRDefault="00D35622">
            <w:pPr>
              <w:spacing w:after="24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C71778E" wp14:editId="7E5B3231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8890</wp:posOffset>
                      </wp:positionV>
                      <wp:extent cx="243840" cy="243840"/>
                      <wp:effectExtent l="0" t="0" r="22860" b="22860"/>
                      <wp:wrapNone/>
                      <wp:docPr id="1871138918" name="Rectangle 1871138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826C44" w14:textId="77777777" w:rsidR="00916E61" w:rsidRDefault="00916E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71778E" id="Rectangle 1871138918" o:spid="_x0000_s1029" style="position:absolute;margin-left:113.9pt;margin-top:.7pt;width:19.2pt;height:1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mlFgIAAEUEAAAOAAAAZHJzL2Uyb0RvYy54bWysU9uO0zAQfUfiHyy/0yTdAiVquuputwhp&#10;tVRa+ICp7TQWvmG7Tfr3jN3SdgEJCfHizNiTM2dmzsxuB63IXvggrWloNSopEYZZLs22oV+/rN5M&#10;KQkRDAdljWjoQQR6O3/9ata7WoxtZxUXniCICXXvGtrF6OqiCKwTGsLIOmHwsbVeQ0TXbwvuoUd0&#10;rYpxWb4reuu585aJEPB2eXyk84zftoLFz20bRCSqocgt5tPnc5POYj6DeuvBdZKdaMA/sNAgDSY9&#10;Qy0hAtl5+RuUlszbYNs4YlYXtm0lE7kGrKYqf6nmuQMnci3YnODObQr/D5Y97Z/d2mMbehfqgGaq&#10;Ymi9Tl/kR4bcrMO5WWKIhOHleHIznWBLGT6dbEQpLj87H+JHYTVJRkM9ziK3CPaPIR5Df4akXMEq&#10;yVdSqez47eZeebIHnNviYXG3uEujQvQXYcqQHlU3fl8mIoD6aRVENLXjDQ1mmxO++CUrS5yx+bfq&#10;T8CJ2BJCdySQAY5S0TKiXpXUDZ2WmBVJQd0J4A+Gk3hwKHGDQqeJV9CUKIFrgUaOiyDV3+OwSGWw&#10;1stAkhWHzUAkVnWTsNLNxvLD2pPg2Eoi3UcIcQ0e1VthdlQ05v2+A49c1CeDkvlQTcZvcQWuHX/t&#10;bK4dMKyzuCgsekqOzn3Mi5MqNnaxi7aVeY4XMifWqNU8q9NepWW49nPUZfvnPwAAAP//AwBQSwME&#10;FAAGAAgAAAAhAETqJl7cAAAACAEAAA8AAABkcnMvZG93bnJldi54bWxMj8FOwzAQRO9I/IO1SNyo&#10;Q4JCCXGqggTi0AsFiesmXpKI2E5tpzV/z3KC4+qNZt7Wm2QmcSQfRmcVXK8yEGQ7p0fbK3h/e7pa&#10;gwgRrcbJWVLwTQE2zflZjZV2J/tKx33sBZfYUKGCIca5kjJ0AxkMKzeTZfbpvMHIp++l9njicjPJ&#10;PMtKaXC0vDDgTI8DdV/7xSgwBovtIb5gW3zsnuPhIS07n5S6vEjbexCRUvwLw68+q0PDTq1brA5i&#10;UpDnt6weGdyAYJ6XZQ6iVVDcrUE2tfz/QPMDAAD//wMAUEsBAi0AFAAGAAgAAAAhALaDOJL+AAAA&#10;4QEAABMAAAAAAAAAAAAAAAAAAAAAAFtDb250ZW50X1R5cGVzXS54bWxQSwECLQAUAAYACAAAACEA&#10;OP0h/9YAAACUAQAACwAAAAAAAAAAAAAAAAAvAQAAX3JlbHMvLnJlbHNQSwECLQAUAAYACAAAACEA&#10;CDRppRYCAABFBAAADgAAAAAAAAAAAAAAAAAuAgAAZHJzL2Uyb0RvYy54bWxQSwECLQAUAAYACAAA&#10;ACEAROomXtwAAAAIAQAADwAAAAAAAAAAAAAAAABwBAAAZHJzL2Rvd25yZXYueG1sUEsFBgAAAAAE&#10;AAQA8wAAAHkFAAAAAA==&#10;" fillcolor="#aeabab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61826C44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t>Employment</w:t>
            </w:r>
          </w:p>
        </w:tc>
        <w:tc>
          <w:tcPr>
            <w:tcW w:w="3117" w:type="dxa"/>
          </w:tcPr>
          <w:p w14:paraId="4E468D02" w14:textId="052C79BE" w:rsidR="00916E61" w:rsidRDefault="00D35622">
            <w:pPr>
              <w:spacing w:after="24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F540FC6" wp14:editId="1DDC85EC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-6350</wp:posOffset>
                      </wp:positionV>
                      <wp:extent cx="243840" cy="243840"/>
                      <wp:effectExtent l="0" t="0" r="22860" b="2286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495184" w14:textId="77777777" w:rsidR="00916E61" w:rsidRDefault="00916E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540FC6" id="Rectangle 1871138922" o:spid="_x0000_s1030" style="position:absolute;margin-left:114.85pt;margin-top:-.5pt;width:19.2pt;height:1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AG9FQIAAEUEAAAOAAAAZHJzL2Uyb0RvYy54bWysU9uOEzEMfUfiH6K805mWAmXU6aq73UVI&#10;K6i08AFuLp2I3EjSzvTvcdLSdgEJCfGSsRPP8bF9PL8ZjCZ7EaJytqXjUU2JsMxxZbct/frl4dWM&#10;kpjActDOipYeRKQ3i5cv5r1vxMR1TnMRCILY2PS+pV1KvqmqyDphII6cFxYfpQsGErphW/EAPaIb&#10;XU3q+m3Vu8B9cEzEiLer4yNdFHwpBUufpYwiEd1S5JbKGcq5yWe1mEOzDeA7xU404B9YGFAWk56h&#10;VpCA7IL6DcooFlx0Mo2YM5WTUjFRasBqxvUv1Tx14EWpBZsT/blN8f/Bsk/7J78O2IbexyaimasY&#10;ZDD5i/zIUJp1ODdLDIkwvJxMX8+m2FKGTycbUarLzz7E9EE4Q7LR0oCzKC2C/WNMx9CfITlXdFrx&#10;B6V1ccJ2c6cD2QPObXm/vF3e5lEh+rMwbUmPqpu8qzMRQP1IDQlN43lLo92WhM9+KcoSZ2z+bfwn&#10;4ExsBbE7EigAR6kYlVCvWpmWzmrMiqSg6QTwe8tJOniUuEWh08wrGkq0wLVAo8QlUPrvcViktljr&#10;ZSDZSsNmIAqrmmasfLNx/LAOJHr2oJDuI8S0hoDqHWN2VDTm/b6DgFz0R4uSeT+eTt7gClw74drZ&#10;XDtgWedwUVgKlBydu1QWJ1ds3XKXnFRljhcyJ9ao1TKr017lZbj2S9Rl+xc/AAAA//8DAFBLAwQU&#10;AAYACAAAACEAt88m0d8AAAAJAQAADwAAAGRycy9kb3ducmV2LnhtbEyPy07DMBBF90j8gzVI7Frn&#10;gdoS4lQFCcSiGwoS20k8JBHxOI2d1vw9ZkWXozm699xyG8wgTjS53rKCdJmAIG6s7rlV8PH+vNiA&#10;cB5Z42CZFPyQg211fVVioe2Z3+h08K2IIewKVNB5PxZSuqYjg25pR+L4+7KTQR/PqZV6wnMMN4PM&#10;kmQlDfYcGzoc6amj5vswGwXGYL47+les88/9iz8+hnk/BaVub8LuAYSn4P9h+NOP6lBFp9rOrJ0Y&#10;FGTZ/TqiChZp3BSBbLVJQdQK8vUdyKqUlwuqXwAAAP//AwBQSwECLQAUAAYACAAAACEAtoM4kv4A&#10;AADhAQAAEwAAAAAAAAAAAAAAAAAAAAAAW0NvbnRlbnRfVHlwZXNdLnhtbFBLAQItABQABgAIAAAA&#10;IQA4/SH/1gAAAJQBAAALAAAAAAAAAAAAAAAAAC8BAABfcmVscy8ucmVsc1BLAQItABQABgAIAAAA&#10;IQAy0AG9FQIAAEUEAAAOAAAAAAAAAAAAAAAAAC4CAABkcnMvZTJvRG9jLnhtbFBLAQItABQABgAI&#10;AAAAIQC3zybR3wAAAAkBAAAPAAAAAAAAAAAAAAAAAG8EAABkcnMvZG93bnJldi54bWxQSwUGAAAA&#10;AAQABADzAAAAewUAAAAA&#10;" fillcolor="#aeabab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02495184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A3DD48F" wp14:editId="16471CA2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331470</wp:posOffset>
                      </wp:positionV>
                      <wp:extent cx="243840" cy="243840"/>
                      <wp:effectExtent l="0" t="0" r="22860" b="22860"/>
                      <wp:wrapNone/>
                      <wp:docPr id="1871138919" name="Rectangle 1871138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BD018B" w14:textId="77777777" w:rsidR="00916E61" w:rsidRDefault="00916E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3DD48F" id="Rectangle 1871138919" o:spid="_x0000_s1031" style="position:absolute;margin-left:114.85pt;margin-top:26.1pt;width:19.2pt;height:1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hrrEAIAAEQEAAAOAAAAZHJzL2Uyb0RvYy54bWysU9uOEzEMfUfiH6K805mWLpRRpyu0pQhp&#10;xVZa+AA3l05EbiRpZ/r3OGlpu7DSSoiXjJ14jo/t4/ntYDTZixCVsy0dj2pKhGWOK7tt6fdvqzcz&#10;SmICy0E7K1p6EJHeLl6/mve+ERPXOc1FIAhiY9P7lnYp+aaqIuuEgThyXlh8lC4YSOiGbcUD9Ihu&#10;dDWp63dV7wL3wTERI94uj490UfClFCw9SBlFIrqlyC2VM5Rzk89qMYdmG8B3ip1owD+wMKAsJj1D&#10;LSEB2QX1F5RRLLjoZBoxZyonpWKi1IDVjOs/qnnswItSCzYn+nOb4v+DZV/3j34dsA29j01EM1cx&#10;yGDyF/mRoTTrcG6WGBJheDmZvp1NsaUMn042olSXn32I6bNwhmSjpQFnUVoE+/uYjqG/Q3Ku6LTi&#10;K6V1cfL8xZ0OZA84OZ3GeVII/iRKW9Kj6Cbv68wDUD5SQ0LTeN7SaLcl35NfirAuwPzHs8CZ1xJi&#10;d8xeAI5KMSqhXLUyLZ3VmBVJQdMJ4J8sJ+ngUeEWdU4zr2go0QK3Ao0Sl0Dpl+OwSG2x1ss8spWG&#10;zUAUVnWTsfLNxvHDOpDo2Uoh3XuIaQ0BxTvG7ChozPtzBwG56C8WFfNhPJ3c4AZcO+Ha2Vw7YFnn&#10;cE9YCpQcnbtU9iZXbN3HXXJSlTFeyJxYo1TLrE5rlXfh2i9Rl+Vf/AIAAP//AwBQSwMEFAAGAAgA&#10;AAAhAEgA2UPgAAAACQEAAA8AAABkcnMvZG93bnJldi54bWxMj0FLxDAQhe+C/yGM4M1NG7Db1qaL&#10;CiuCgror4jHbjE2xmZQku1v99caTHof38d43zWq2IzugD4MjCfkiA4bUOT1QL+F1u74ogYWoSKvR&#10;EUr4wgCr9vSkUbV2R3rBwyb2LJVQqJUEE+NUcx46g1aFhZuQUvbhvFUxnb7n2qtjKrcjF1lWcKsG&#10;SgtGTXhrsPvc7K2Epzv/QPfVDb4vc7U1b+vyWz8/Snl+Nl9fAYs4xz8YfvWTOrTJaef2pAMbJQhR&#10;LRMq4VIIYAkQRZkD20mosgJ42/D/H7Q/AAAA//8DAFBLAQItABQABgAIAAAAIQC2gziS/gAAAOEB&#10;AAATAAAAAAAAAAAAAAAAAAAAAABbQ29udGVudF9UeXBlc10ueG1sUEsBAi0AFAAGAAgAAAAhADj9&#10;If/WAAAAlAEAAAsAAAAAAAAAAAAAAAAALwEAAF9yZWxzLy5yZWxzUEsBAi0AFAAGAAgAAAAhAPmC&#10;GusQAgAARAQAAA4AAAAAAAAAAAAAAAAALgIAAGRycy9lMm9Eb2MueG1sUEsBAi0AFAAGAAgAAAAh&#10;AEgA2UPgAAAACQEAAA8AAAAAAAAAAAAAAAAAagQAAGRycy9kb3ducmV2LnhtbFBLBQYAAAAABAAE&#10;APMAAAB3BQAAAAA=&#10;" fillcolor="white [3201]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4CBD018B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t>Apprenticeship</w:t>
            </w:r>
          </w:p>
        </w:tc>
      </w:tr>
      <w:tr w:rsidR="00916E61" w14:paraId="213AFC18" w14:textId="77777777">
        <w:tc>
          <w:tcPr>
            <w:tcW w:w="3116" w:type="dxa"/>
          </w:tcPr>
          <w:p w14:paraId="205037C2" w14:textId="52AD5125" w:rsidR="00916E61" w:rsidRDefault="00000000">
            <w:pPr>
              <w:spacing w:after="240"/>
              <w:rPr>
                <w:b/>
                <w:bCs/>
              </w:rPr>
            </w:pPr>
            <w:r>
              <w:t>Secondary School</w:t>
            </w:r>
          </w:p>
        </w:tc>
        <w:tc>
          <w:tcPr>
            <w:tcW w:w="3117" w:type="dxa"/>
          </w:tcPr>
          <w:p w14:paraId="4077BFD4" w14:textId="760E8EC2" w:rsidR="00916E61" w:rsidRDefault="00D35622">
            <w:pPr>
              <w:spacing w:after="24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211DC0FB" wp14:editId="3AA8A1AF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1905</wp:posOffset>
                      </wp:positionV>
                      <wp:extent cx="243840" cy="243840"/>
                      <wp:effectExtent l="0" t="0" r="0" b="0"/>
                      <wp:wrapNone/>
                      <wp:docPr id="1871138926" name="Rectangle 1871138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C5E471" w14:textId="77777777" w:rsidR="00916E61" w:rsidRDefault="00916E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1DC0FB" id="Rectangle 1871138926" o:spid="_x0000_s1032" style="position:absolute;margin-left:113.9pt;margin-top:.15pt;width:19.2pt;height:1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DqLCAIAABwEAAAOAAAAZHJzL2Uyb0RvYy54bWysU9uOEzEMfUfiH6K805mWspRRpyu0pQhp&#10;xVZa+AA3l05EbiRpZ/r3OJnSFnhAQrwkduIcH9sny/vBaHIUISpnWzqd1JQIyxxXdt/Sr182rxaU&#10;xASWg3ZWtPQkIr1fvXyx7H0jZq5zmotAEMTGpvct7VLyTVVF1gkDceK8sHgpXTCQ0A37igfoEd3o&#10;albXd1XvAvfBMREjnq7HS7oq+FIKlp6kjCIR3VLklsoayrrLa7VaQrMP4DvFzjTgH1gYUBaTXqDW&#10;kIAcgvoDyigWXHQyTZgzlZNSMVFqwGqm9W/VPHfgRakFmxP9pU3x/8Gyz8dnvw3Yht7HJqKZqxhk&#10;MHlHfmQozTpdmiWGRBgezuavF3NsKcOrs40o1fWxDzF9FM6QbLQ04CxKi+D4GNMY+jMk57Juo7Qu&#10;89CW9Cim2ds64wPKQmpIaBrPWxrtvuBEpxXPb/LrIhjxoAM5Ao6af5vm0SKbX6JyvjXEbgwqV6MC&#10;jEooQ61MSxc1Zi00OgH8g+UknTwq16J+aeYVDSVaoNrRKHEJlP57HHLRFild+5ytNOwGorCqu4yV&#10;T3aOn7aBRM82Cuk+QkxbCCjKKWZHoWLe7wcIyEV/sqiEd9P57A0q+9YJt87u1gHLOof6ZylQMjoP&#10;qfyHcQbvD8lJVcZzJXNmjRIsLT1/l6zxW79EXT/16gcAAAD//wMAUEsDBBQABgAIAAAAIQA5WJy6&#10;3QAAAAcBAAAPAAAAZHJzL2Rvd25yZXYueG1sTM7NTsMwEATgOxLvYC0SN+pgUFqFOBVCAlEOlIZW&#10;vTrxEkf4J8RuG96e5QTH0axmv3I5OcuOOMY+eAnXswwY+jbo3ncStu+PVwtgMSmvlQ0eJXxjhGV1&#10;flaqQoeT3+CxTh2jER8LJcGkNBScx9agU3EWBvTUfYTRqURx7Lge1YnGneUiy3LuVO/pg1EDPhhs&#10;P+uDk/C2f6pfdrh+fh3s1jW3mflarTZSXl5M93fAEk7p7xh++USHikxNOHgdmZUgxJzoScINMKpF&#10;ngtgDcXFHHhV8v/+6gcAAP//AwBQSwECLQAUAAYACAAAACEAtoM4kv4AAADhAQAAEwAAAAAAAAAA&#10;AAAAAAAAAAAAW0NvbnRlbnRfVHlwZXNdLnhtbFBLAQItABQABgAIAAAAIQA4/SH/1gAAAJQBAAAL&#10;AAAAAAAAAAAAAAAAAC8BAABfcmVscy8ucmVsc1BLAQItABQABgAIAAAAIQCz2DqLCAIAABwEAAAO&#10;AAAAAAAAAAAAAAAAAC4CAABkcnMvZTJvRG9jLnhtbFBLAQItABQABgAIAAAAIQA5WJy63QAAAAcB&#10;AAAPAAAAAAAAAAAAAAAAAGIEAABkcnMvZG93bnJldi54bWxQSwUGAAAAAAQABADzAAAAbAUAAAAA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06C5E471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t>Post Secondary</w:t>
            </w:r>
          </w:p>
        </w:tc>
        <w:tc>
          <w:tcPr>
            <w:tcW w:w="3117" w:type="dxa"/>
          </w:tcPr>
          <w:p w14:paraId="4D070440" w14:textId="211DA284" w:rsidR="00916E61" w:rsidRDefault="00000000">
            <w:pPr>
              <w:spacing w:after="240"/>
              <w:rPr>
                <w:b/>
                <w:bCs/>
              </w:rPr>
            </w:pPr>
            <w:r>
              <w:t>Independence</w:t>
            </w:r>
          </w:p>
        </w:tc>
      </w:tr>
    </w:tbl>
    <w:p w14:paraId="6EE5ED52" w14:textId="30E37688" w:rsidR="00916E61" w:rsidRDefault="00000000">
      <w:pPr>
        <w:spacing w:after="240"/>
      </w:pPr>
      <w:r>
        <w:rPr>
          <w:b/>
          <w:bCs/>
        </w:rPr>
        <w:t xml:space="preserve">Successful Completion: </w:t>
      </w:r>
      <w:r>
        <w:t xml:space="preserve"> Yes   </w:t>
      </w:r>
      <w:r>
        <w:tab/>
        <w:t xml:space="preserve">     No   </w:t>
      </w:r>
    </w:p>
    <w:p w14:paraId="05CE635F" w14:textId="77777777" w:rsidR="00916E61" w:rsidRDefault="00916E61">
      <w:pPr>
        <w:spacing w:after="240" w:line="240" w:lineRule="auto"/>
        <w:rPr>
          <w:b/>
          <w:bCs/>
        </w:rPr>
      </w:pPr>
    </w:p>
    <w:p w14:paraId="59C6DB4C" w14:textId="77777777" w:rsidR="00916E61" w:rsidRDefault="00000000">
      <w:pPr>
        <w:spacing w:after="240" w:line="240" w:lineRule="auto"/>
      </w:pPr>
      <w:r>
        <w:rPr>
          <w:b/>
          <w:bCs/>
        </w:rPr>
        <w:t>Task Description:</w:t>
      </w:r>
      <w:r>
        <w:t xml:space="preserve"> The learner will read a short article about safety footwear </w:t>
      </w:r>
      <w:proofErr w:type="gramStart"/>
      <w:r>
        <w:t>requirements, and</w:t>
      </w:r>
      <w:proofErr w:type="gramEnd"/>
      <w:r>
        <w:t xml:space="preserve"> conduct a search for footwear that meets specific requirements.</w:t>
      </w:r>
    </w:p>
    <w:p w14:paraId="3CD7DDC2" w14:textId="77777777" w:rsidR="00916E61" w:rsidRDefault="00000000">
      <w:pPr>
        <w:spacing w:after="240" w:line="240" w:lineRule="auto"/>
      </w:pPr>
      <w:r>
        <w:rPr>
          <w:b/>
          <w:bCs/>
        </w:rPr>
        <w:br/>
        <w:t>Main Competency/Task Group/Level Indicator:</w:t>
      </w:r>
      <w:r>
        <w:t xml:space="preserve"> </w:t>
      </w:r>
    </w:p>
    <w:p w14:paraId="40632B93" w14:textId="77777777" w:rsidR="00916E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text/A1.2</w:t>
      </w:r>
    </w:p>
    <w:p w14:paraId="378B86E9" w14:textId="77777777" w:rsidR="00916E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Information/Complete and create documents/B3.2a</w:t>
      </w:r>
    </w:p>
    <w:p w14:paraId="7EC370AF" w14:textId="77777777" w:rsidR="00916E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money/C1.2</w:t>
      </w:r>
    </w:p>
    <w:p w14:paraId="2AC6D3D3" w14:textId="77777777" w:rsidR="00916E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Use Digital Technology/D.2</w:t>
      </w:r>
    </w:p>
    <w:p w14:paraId="28B90F02" w14:textId="77777777" w:rsidR="00916E61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  <w:t>Materials Required:</w:t>
      </w:r>
    </w:p>
    <w:p w14:paraId="5E8192E5" w14:textId="77777777" w:rsidR="00916E6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Pen/pencil and paper and/or digital device</w:t>
      </w:r>
    </w:p>
    <w:p w14:paraId="2BED4CDC" w14:textId="77777777" w:rsidR="00916E6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Computer</w:t>
      </w:r>
    </w:p>
    <w:p w14:paraId="49AA5C74" w14:textId="77777777" w:rsidR="00916E6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 xml:space="preserve">Calculator or digital device with calculator function </w:t>
      </w:r>
    </w:p>
    <w:p w14:paraId="27A9A163" w14:textId="77777777" w:rsidR="00916E61" w:rsidRDefault="00000000">
      <w:pPr>
        <w:jc w:val="center"/>
        <w:rPr>
          <w:color w:val="1F3864"/>
          <w:sz w:val="28"/>
          <w:szCs w:val="28"/>
        </w:rPr>
      </w:pPr>
      <w:r>
        <w:br w:type="page"/>
      </w:r>
      <w:r>
        <w:rPr>
          <w:color w:val="222A35"/>
          <w:sz w:val="28"/>
          <w:szCs w:val="28"/>
        </w:rPr>
        <w:lastRenderedPageBreak/>
        <w:t>Learner Information</w:t>
      </w:r>
    </w:p>
    <w:p w14:paraId="31A1253D" w14:textId="77777777" w:rsidR="00916E61" w:rsidRDefault="00000000">
      <w:r>
        <w:t xml:space="preserve">Construction helpers, labourers, and tradespeople are usually required to wear specialized safety footwear as part of their personal protective equipment (PPE) on the job.  </w:t>
      </w:r>
    </w:p>
    <w:p w14:paraId="0E1E5993" w14:textId="77777777" w:rsidR="00916E61" w:rsidRDefault="00916E61"/>
    <w:p w14:paraId="3D5F09A9" w14:textId="77777777" w:rsidR="00916E61" w:rsidRDefault="00000000">
      <w:r>
        <w:t>Read the Canadian Centre for Occupational Health and Safety (CCOHS) article on PPE footwear:</w:t>
      </w:r>
    </w:p>
    <w:p w14:paraId="02026726" w14:textId="77777777" w:rsidR="00916E61" w:rsidRDefault="00000000">
      <w:hyperlink r:id="rId10">
        <w:r>
          <w:rPr>
            <w:color w:val="0563C1"/>
            <w:u w:val="single"/>
          </w:rPr>
          <w:t>https://www.ccohs.ca/oshanswers/prevention/ppe/footwear.html</w:t>
        </w:r>
      </w:hyperlink>
    </w:p>
    <w:p w14:paraId="313BCC9C" w14:textId="77777777" w:rsidR="00916E61" w:rsidRDefault="00916E61"/>
    <w:p w14:paraId="5E25522A" w14:textId="77777777" w:rsidR="00916E61" w:rsidRDefault="00916E61"/>
    <w:p w14:paraId="58CE0FC4" w14:textId="77777777" w:rsidR="00916E61" w:rsidRDefault="00000000">
      <w:r>
        <w:br w:type="page"/>
      </w:r>
    </w:p>
    <w:p w14:paraId="743FAB5D" w14:textId="77777777" w:rsidR="00916E61" w:rsidRDefault="00000000">
      <w:pPr>
        <w:pStyle w:val="Heading1"/>
        <w:spacing w:after="240"/>
      </w:pPr>
      <w:r>
        <w:lastRenderedPageBreak/>
        <w:t>Work Sheet</w:t>
      </w:r>
    </w:p>
    <w:p w14:paraId="499E14D5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Task 1:  List five (5) workplace hazards or risks that must be considered when choosing protective footwear.</w:t>
      </w:r>
    </w:p>
    <w:p w14:paraId="50920792" w14:textId="77777777" w:rsidR="00916E61" w:rsidRDefault="00000000">
      <w:pPr>
        <w:spacing w:after="240"/>
      </w:pPr>
      <w:r>
        <w:t xml:space="preserve">Answer:  </w:t>
      </w:r>
    </w:p>
    <w:p w14:paraId="0D393DDD" w14:textId="77777777" w:rsidR="00916E61" w:rsidRDefault="00916E61">
      <w:pPr>
        <w:spacing w:after="240"/>
      </w:pPr>
    </w:p>
    <w:p w14:paraId="6807083F" w14:textId="77777777" w:rsidR="00916E61" w:rsidRDefault="00916E61">
      <w:pPr>
        <w:spacing w:after="240"/>
      </w:pPr>
    </w:p>
    <w:p w14:paraId="70D4453B" w14:textId="77777777" w:rsidR="00916E61" w:rsidRDefault="00916E61">
      <w:pPr>
        <w:spacing w:after="240"/>
      </w:pPr>
    </w:p>
    <w:p w14:paraId="1A70DB4D" w14:textId="77777777" w:rsidR="00916E61" w:rsidRDefault="00916E61">
      <w:pPr>
        <w:spacing w:after="240"/>
      </w:pPr>
    </w:p>
    <w:p w14:paraId="7699DDFB" w14:textId="77777777" w:rsidR="00916E61" w:rsidRDefault="00916E61">
      <w:pPr>
        <w:spacing w:after="240"/>
      </w:pPr>
    </w:p>
    <w:p w14:paraId="07E5CB31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5B0C496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2:  What is the recommended action if the footwear sole has been penetrated? </w:t>
      </w:r>
    </w:p>
    <w:p w14:paraId="3972614B" w14:textId="77777777" w:rsidR="00916E61" w:rsidRDefault="00000000">
      <w:pPr>
        <w:spacing w:after="240"/>
      </w:pPr>
      <w:r>
        <w:t xml:space="preserve">Answer:  </w:t>
      </w:r>
    </w:p>
    <w:p w14:paraId="740B59ED" w14:textId="77777777" w:rsidR="00916E61" w:rsidRDefault="00916E61">
      <w:pPr>
        <w:spacing w:after="240"/>
      </w:pPr>
    </w:p>
    <w:p w14:paraId="7285D793" w14:textId="77777777" w:rsidR="00916E61" w:rsidRDefault="00916E61">
      <w:pPr>
        <w:spacing w:after="240"/>
      </w:pPr>
    </w:p>
    <w:p w14:paraId="13AC139F" w14:textId="77777777" w:rsidR="00916E61" w:rsidRDefault="00916E61">
      <w:pPr>
        <w:spacing w:after="240"/>
      </w:pPr>
    </w:p>
    <w:p w14:paraId="4B797FEC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F2D4D50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Task 3:  Describe two (2) safety symbols that indicate footwear should not be used where contact with live electrical conductors can occur.</w:t>
      </w:r>
    </w:p>
    <w:p w14:paraId="57FBC1F7" w14:textId="77777777" w:rsidR="00916E61" w:rsidRDefault="00000000">
      <w:pPr>
        <w:spacing w:after="240"/>
      </w:pPr>
      <w:r>
        <w:t xml:space="preserve">Answer: </w:t>
      </w:r>
    </w:p>
    <w:p w14:paraId="704CFAA4" w14:textId="77777777" w:rsidR="00916E61" w:rsidRDefault="00916E61">
      <w:pPr>
        <w:spacing w:after="240"/>
      </w:pPr>
    </w:p>
    <w:p w14:paraId="54386495" w14:textId="77777777" w:rsidR="00916E61" w:rsidRDefault="00916E61">
      <w:pPr>
        <w:spacing w:after="240"/>
      </w:pPr>
    </w:p>
    <w:p w14:paraId="12777D7A" w14:textId="77777777" w:rsidR="00916E61" w:rsidRDefault="00916E61">
      <w:pPr>
        <w:spacing w:after="240"/>
      </w:pPr>
    </w:p>
    <w:p w14:paraId="0D156087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824DF28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lastRenderedPageBreak/>
        <w:t xml:space="preserve">Task 4:  A construction helper has been told to purchase safety footwear with the green triangle circle R marking.  They have $300 to spend (including tax).  Go to Work Authority website:  </w:t>
      </w:r>
      <w:hyperlink r:id="rId11">
        <w:r>
          <w:rPr>
            <w:b/>
            <w:bCs/>
            <w:color w:val="0563C1"/>
            <w:u w:val="single"/>
          </w:rPr>
          <w:t>https://www.workauthority.ca</w:t>
        </w:r>
      </w:hyperlink>
      <w:r>
        <w:rPr>
          <w:b/>
          <w:bCs/>
        </w:rPr>
        <w:t>. Find three (3) footwear options that meet these criteria.  Complete the chart.</w:t>
      </w:r>
    </w:p>
    <w:p w14:paraId="0991B948" w14:textId="77777777" w:rsidR="00916E61" w:rsidRDefault="00000000">
      <w:pPr>
        <w:spacing w:after="240"/>
      </w:pPr>
      <w:r>
        <w:t>Answer: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7"/>
        <w:gridCol w:w="2337"/>
        <w:gridCol w:w="2338"/>
        <w:gridCol w:w="2338"/>
      </w:tblGrid>
      <w:tr w:rsidR="00916E61" w14:paraId="624EE586" w14:textId="77777777">
        <w:tc>
          <w:tcPr>
            <w:tcW w:w="2337" w:type="dxa"/>
          </w:tcPr>
          <w:p w14:paraId="367DB807" w14:textId="77777777" w:rsidR="00916E61" w:rsidRDefault="00000000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Name of product</w:t>
            </w:r>
          </w:p>
        </w:tc>
        <w:tc>
          <w:tcPr>
            <w:tcW w:w="2337" w:type="dxa"/>
          </w:tcPr>
          <w:p w14:paraId="1009B937" w14:textId="77777777" w:rsidR="00916E61" w:rsidRDefault="00000000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Cost (including 13% tax)</w:t>
            </w:r>
          </w:p>
        </w:tc>
        <w:tc>
          <w:tcPr>
            <w:tcW w:w="2338" w:type="dxa"/>
          </w:tcPr>
          <w:p w14:paraId="60133032" w14:textId="77777777" w:rsidR="00916E61" w:rsidRDefault="00000000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Men’s size 10 in stock (yes/no)</w:t>
            </w:r>
          </w:p>
        </w:tc>
        <w:tc>
          <w:tcPr>
            <w:tcW w:w="2338" w:type="dxa"/>
          </w:tcPr>
          <w:p w14:paraId="5B2CD75D" w14:textId="77777777" w:rsidR="00916E61" w:rsidRDefault="00000000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Free shipping available (yes/no)</w:t>
            </w:r>
          </w:p>
        </w:tc>
      </w:tr>
      <w:tr w:rsidR="00916E61" w14:paraId="39D64015" w14:textId="77777777">
        <w:tc>
          <w:tcPr>
            <w:tcW w:w="2337" w:type="dxa"/>
          </w:tcPr>
          <w:p w14:paraId="07C81E40" w14:textId="77777777" w:rsidR="00916E61" w:rsidRDefault="00916E61">
            <w:pPr>
              <w:spacing w:after="240"/>
            </w:pPr>
          </w:p>
        </w:tc>
        <w:tc>
          <w:tcPr>
            <w:tcW w:w="2337" w:type="dxa"/>
          </w:tcPr>
          <w:p w14:paraId="233D2530" w14:textId="77777777" w:rsidR="00916E61" w:rsidRDefault="00916E61">
            <w:pPr>
              <w:spacing w:after="240"/>
            </w:pPr>
          </w:p>
        </w:tc>
        <w:tc>
          <w:tcPr>
            <w:tcW w:w="2338" w:type="dxa"/>
          </w:tcPr>
          <w:p w14:paraId="7BC87528" w14:textId="77777777" w:rsidR="00916E61" w:rsidRDefault="00916E61">
            <w:pPr>
              <w:spacing w:after="240"/>
            </w:pPr>
          </w:p>
        </w:tc>
        <w:tc>
          <w:tcPr>
            <w:tcW w:w="2338" w:type="dxa"/>
          </w:tcPr>
          <w:p w14:paraId="54436DC0" w14:textId="77777777" w:rsidR="00916E61" w:rsidRDefault="00916E61">
            <w:pPr>
              <w:spacing w:after="240"/>
            </w:pPr>
          </w:p>
        </w:tc>
      </w:tr>
      <w:tr w:rsidR="00916E61" w14:paraId="3E17C955" w14:textId="77777777">
        <w:tc>
          <w:tcPr>
            <w:tcW w:w="2337" w:type="dxa"/>
          </w:tcPr>
          <w:p w14:paraId="6B653D98" w14:textId="77777777" w:rsidR="00916E61" w:rsidRDefault="00916E61">
            <w:pPr>
              <w:spacing w:after="240"/>
            </w:pPr>
          </w:p>
        </w:tc>
        <w:tc>
          <w:tcPr>
            <w:tcW w:w="2337" w:type="dxa"/>
          </w:tcPr>
          <w:p w14:paraId="25F8D380" w14:textId="77777777" w:rsidR="00916E61" w:rsidRDefault="00916E61">
            <w:pPr>
              <w:spacing w:after="240"/>
            </w:pPr>
          </w:p>
        </w:tc>
        <w:tc>
          <w:tcPr>
            <w:tcW w:w="2338" w:type="dxa"/>
          </w:tcPr>
          <w:p w14:paraId="55D6A2E6" w14:textId="77777777" w:rsidR="00916E61" w:rsidRDefault="00916E61">
            <w:pPr>
              <w:spacing w:after="240"/>
            </w:pPr>
          </w:p>
        </w:tc>
        <w:tc>
          <w:tcPr>
            <w:tcW w:w="2338" w:type="dxa"/>
          </w:tcPr>
          <w:p w14:paraId="263443BF" w14:textId="77777777" w:rsidR="00916E61" w:rsidRDefault="00916E61">
            <w:pPr>
              <w:spacing w:after="240"/>
            </w:pPr>
          </w:p>
        </w:tc>
      </w:tr>
      <w:tr w:rsidR="00916E61" w14:paraId="12FE474F" w14:textId="77777777">
        <w:tc>
          <w:tcPr>
            <w:tcW w:w="2337" w:type="dxa"/>
          </w:tcPr>
          <w:p w14:paraId="31939EA4" w14:textId="77777777" w:rsidR="00916E61" w:rsidRDefault="00916E61">
            <w:pPr>
              <w:spacing w:after="240"/>
            </w:pPr>
          </w:p>
        </w:tc>
        <w:tc>
          <w:tcPr>
            <w:tcW w:w="2337" w:type="dxa"/>
          </w:tcPr>
          <w:p w14:paraId="0739CE7A" w14:textId="77777777" w:rsidR="00916E61" w:rsidRDefault="00916E61">
            <w:pPr>
              <w:spacing w:after="240"/>
            </w:pPr>
          </w:p>
        </w:tc>
        <w:tc>
          <w:tcPr>
            <w:tcW w:w="2338" w:type="dxa"/>
          </w:tcPr>
          <w:p w14:paraId="4FB2CA14" w14:textId="77777777" w:rsidR="00916E61" w:rsidRDefault="00916E61">
            <w:pPr>
              <w:spacing w:after="240"/>
            </w:pPr>
          </w:p>
        </w:tc>
        <w:tc>
          <w:tcPr>
            <w:tcW w:w="2338" w:type="dxa"/>
          </w:tcPr>
          <w:p w14:paraId="18FF3E1B" w14:textId="77777777" w:rsidR="00916E61" w:rsidRDefault="00916E61">
            <w:pPr>
              <w:spacing w:after="240"/>
            </w:pPr>
          </w:p>
        </w:tc>
      </w:tr>
    </w:tbl>
    <w:p w14:paraId="40026FB3" w14:textId="77777777" w:rsidR="00916E61" w:rsidRDefault="00916E61">
      <w:pPr>
        <w:spacing w:after="240"/>
      </w:pPr>
    </w:p>
    <w:p w14:paraId="3884033D" w14:textId="77777777" w:rsidR="00916E61" w:rsidRDefault="00000000">
      <w:r>
        <w:br w:type="page"/>
      </w:r>
    </w:p>
    <w:p w14:paraId="3B7D1380" w14:textId="77777777" w:rsidR="00916E61" w:rsidRDefault="00000000">
      <w:pPr>
        <w:pStyle w:val="Heading1"/>
        <w:spacing w:after="240"/>
      </w:pPr>
      <w:r>
        <w:lastRenderedPageBreak/>
        <w:t>Answers</w:t>
      </w:r>
    </w:p>
    <w:p w14:paraId="4861F542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Task 1:  List five (5) workplace hazards or risks that must be considered when choosing protective footwear.</w:t>
      </w:r>
    </w:p>
    <w:p w14:paraId="710AC40F" w14:textId="77777777" w:rsidR="00916E61" w:rsidRDefault="00000000">
      <w:pPr>
        <w:spacing w:after="240"/>
      </w:pPr>
      <w:r>
        <w:t>Answer:  Any five of:</w:t>
      </w:r>
    </w:p>
    <w:p w14:paraId="4510608B" w14:textId="77777777" w:rsidR="00916E61" w:rsidRDefault="00000000">
      <w:pPr>
        <w:numPr>
          <w:ilvl w:val="0"/>
          <w:numId w:val="1"/>
        </w:numPr>
        <w:spacing w:after="240"/>
      </w:pPr>
      <w:r>
        <w:t>Materials handled or used by the worker.</w:t>
      </w:r>
    </w:p>
    <w:p w14:paraId="2054A052" w14:textId="77777777" w:rsidR="00916E61" w:rsidRDefault="00000000">
      <w:pPr>
        <w:numPr>
          <w:ilvl w:val="0"/>
          <w:numId w:val="1"/>
        </w:numPr>
        <w:spacing w:after="240"/>
      </w:pPr>
      <w:r>
        <w:t>Risk of objects falling onto or striking the feet.</w:t>
      </w:r>
    </w:p>
    <w:p w14:paraId="69972BE0" w14:textId="77777777" w:rsidR="00916E61" w:rsidRDefault="00000000">
      <w:pPr>
        <w:numPr>
          <w:ilvl w:val="0"/>
          <w:numId w:val="1"/>
        </w:numPr>
        <w:spacing w:after="240"/>
      </w:pPr>
      <w:r>
        <w:t>Any material or equipment that might roll over the feet.</w:t>
      </w:r>
    </w:p>
    <w:p w14:paraId="677B1228" w14:textId="77777777" w:rsidR="00916E61" w:rsidRDefault="00000000">
      <w:pPr>
        <w:numPr>
          <w:ilvl w:val="0"/>
          <w:numId w:val="1"/>
        </w:numPr>
        <w:spacing w:after="240"/>
      </w:pPr>
      <w:r>
        <w:t>Any sharp or pointed objects that might cut the top of the feet.</w:t>
      </w:r>
    </w:p>
    <w:p w14:paraId="777463F1" w14:textId="77777777" w:rsidR="00916E61" w:rsidRDefault="00000000">
      <w:pPr>
        <w:numPr>
          <w:ilvl w:val="0"/>
          <w:numId w:val="1"/>
        </w:numPr>
        <w:spacing w:after="240"/>
      </w:pPr>
      <w:r>
        <w:t>Objects that may penetrate the bottom or side of the foot.</w:t>
      </w:r>
    </w:p>
    <w:p w14:paraId="472B0578" w14:textId="77777777" w:rsidR="00916E61" w:rsidRDefault="00000000">
      <w:pPr>
        <w:numPr>
          <w:ilvl w:val="0"/>
          <w:numId w:val="1"/>
        </w:numPr>
        <w:spacing w:after="240"/>
      </w:pPr>
      <w:r>
        <w:t>Possible exposure to corrosive or irritating substances.</w:t>
      </w:r>
    </w:p>
    <w:p w14:paraId="587D9C3E" w14:textId="77777777" w:rsidR="00916E61" w:rsidRDefault="00000000">
      <w:pPr>
        <w:numPr>
          <w:ilvl w:val="0"/>
          <w:numId w:val="1"/>
        </w:numPr>
        <w:spacing w:after="240"/>
      </w:pPr>
      <w:r>
        <w:t>Possible explosive atmospheres, including the risk of static electrical discharges.</w:t>
      </w:r>
    </w:p>
    <w:p w14:paraId="65DFD395" w14:textId="77777777" w:rsidR="00916E61" w:rsidRDefault="00000000">
      <w:pPr>
        <w:numPr>
          <w:ilvl w:val="0"/>
          <w:numId w:val="1"/>
        </w:numPr>
        <w:spacing w:after="240"/>
      </w:pPr>
      <w:r>
        <w:t>Risk of damage to sensitive electronic components or equipment due to the discharge of static electricity.</w:t>
      </w:r>
    </w:p>
    <w:p w14:paraId="56C4EBE5" w14:textId="77777777" w:rsidR="00916E61" w:rsidRDefault="00000000">
      <w:pPr>
        <w:numPr>
          <w:ilvl w:val="0"/>
          <w:numId w:val="1"/>
        </w:numPr>
        <w:spacing w:after="240"/>
      </w:pPr>
      <w:r>
        <w:t xml:space="preserve">Risk of </w:t>
      </w:r>
      <w:proofErr w:type="gramStart"/>
      <w:r>
        <w:t>coming into contact with</w:t>
      </w:r>
      <w:proofErr w:type="gramEnd"/>
      <w:r>
        <w:t xml:space="preserve"> energized conductors of low to moderate voltage (e.g., 220 volts or less).</w:t>
      </w:r>
    </w:p>
    <w:p w14:paraId="5B9A9831" w14:textId="77777777" w:rsidR="00916E61" w:rsidRDefault="00000000">
      <w:pPr>
        <w:numPr>
          <w:ilvl w:val="0"/>
          <w:numId w:val="1"/>
        </w:numPr>
        <w:spacing w:after="240"/>
      </w:pPr>
      <w:r>
        <w:t>Type of walking surface and environmental conditions workers may be exposed to (e.g., loose ground cover, smooth surfaces, temperature, wet/oily, chemicals, etc.).</w:t>
      </w:r>
    </w:p>
    <w:p w14:paraId="54CD6E22" w14:textId="77777777" w:rsidR="00916E61" w:rsidRDefault="00000000">
      <w:pPr>
        <w:spacing w:after="240"/>
      </w:pPr>
      <w:r>
        <w:t>The learner may also choose any of the following:</w:t>
      </w:r>
    </w:p>
    <w:p w14:paraId="6807027D" w14:textId="77777777" w:rsidR="00916E61" w:rsidRDefault="00000000">
      <w:pPr>
        <w:numPr>
          <w:ilvl w:val="0"/>
          <w:numId w:val="3"/>
        </w:numPr>
        <w:spacing w:after="240"/>
      </w:pPr>
      <w:r>
        <w:t>Ankle injury from uneven walking surfaces or rough terrain.</w:t>
      </w:r>
    </w:p>
    <w:p w14:paraId="6FF76414" w14:textId="77777777" w:rsidR="00916E61" w:rsidRDefault="00000000">
      <w:pPr>
        <w:numPr>
          <w:ilvl w:val="0"/>
          <w:numId w:val="3"/>
        </w:numPr>
        <w:spacing w:after="240"/>
      </w:pPr>
      <w:r>
        <w:t>Foot injury due to exposure to extreme hot or cold.</w:t>
      </w:r>
    </w:p>
    <w:p w14:paraId="00C737F9" w14:textId="77777777" w:rsidR="00916E61" w:rsidRDefault="00000000">
      <w:pPr>
        <w:numPr>
          <w:ilvl w:val="0"/>
          <w:numId w:val="3"/>
        </w:numPr>
        <w:spacing w:after="240"/>
      </w:pPr>
      <w:r>
        <w:t>Slips and falls on slippery walking surfaces.</w:t>
      </w:r>
    </w:p>
    <w:p w14:paraId="75BB03BA" w14:textId="77777777" w:rsidR="00916E61" w:rsidRDefault="00000000">
      <w:pPr>
        <w:numPr>
          <w:ilvl w:val="0"/>
          <w:numId w:val="3"/>
        </w:numPr>
        <w:spacing w:after="240"/>
      </w:pPr>
      <w:r>
        <w:t>Exposure to water or other liquids that may penetrate the footwear causes damage to the foot and the footwear.</w:t>
      </w:r>
    </w:p>
    <w:p w14:paraId="228AE039" w14:textId="77777777" w:rsidR="00916E61" w:rsidRDefault="00000000">
      <w:pPr>
        <w:numPr>
          <w:ilvl w:val="0"/>
          <w:numId w:val="3"/>
        </w:numPr>
        <w:spacing w:after="240"/>
      </w:pPr>
      <w:r>
        <w:t>Exposure to rotating or abrasive machinery (e.g., chainsaws or grinders).</w:t>
      </w:r>
    </w:p>
    <w:p w14:paraId="44C8AE11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lastRenderedPageBreak/>
        <w:t xml:space="preserve">Task 2:  What is the recommended action if the footwear sole has been penetrated? </w:t>
      </w:r>
    </w:p>
    <w:p w14:paraId="61CAA754" w14:textId="77777777" w:rsidR="00916E61" w:rsidRDefault="00000000">
      <w:pPr>
        <w:spacing w:after="240"/>
      </w:pPr>
      <w:r>
        <w:t>Answer:  Footwear exposed to sole penetration or impact should be replaced even if there is no visible sign of damage.</w:t>
      </w:r>
    </w:p>
    <w:p w14:paraId="36822399" w14:textId="77777777" w:rsidR="00916E61" w:rsidRDefault="00916E61">
      <w:pPr>
        <w:spacing w:after="240"/>
        <w:rPr>
          <w:b/>
          <w:bCs/>
        </w:rPr>
      </w:pPr>
    </w:p>
    <w:p w14:paraId="399C7581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>Task 3:  Describe two (2) safety symbols that indicate footwear should not be used where contact with live electrical conductors can occur.</w:t>
      </w:r>
    </w:p>
    <w:p w14:paraId="4254B64C" w14:textId="77777777" w:rsidR="00916E61" w:rsidRDefault="00000000">
      <w:pPr>
        <w:spacing w:after="240"/>
      </w:pPr>
      <w:r>
        <w:t>Answer: Any two of:</w:t>
      </w:r>
    </w:p>
    <w:p w14:paraId="46E252AF" w14:textId="77777777" w:rsidR="00916E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Yellow rectangle with black SD letters indicates static-dissipative footwear. This footwear should not be used where contact with live electrical conductors can occur.</w:t>
      </w:r>
    </w:p>
    <w:p w14:paraId="738ACB94" w14:textId="77777777" w:rsidR="00916E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Yellow triangle indicates sole puncture protection with a Grade 2 protective toecap (super-static dissipative footwear)</w:t>
      </w:r>
    </w:p>
    <w:p w14:paraId="2EB0DBF6" w14:textId="77777777" w:rsidR="00916E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Red rectangle with white C letter indicates electrically conductive footwear</w:t>
      </w:r>
    </w:p>
    <w:p w14:paraId="51F3351F" w14:textId="77777777" w:rsidR="00916E61" w:rsidRDefault="00916E61">
      <w:pPr>
        <w:spacing w:after="240"/>
        <w:rPr>
          <w:b/>
          <w:bCs/>
        </w:rPr>
      </w:pPr>
    </w:p>
    <w:p w14:paraId="7A49CE69" w14:textId="77777777" w:rsidR="00916E61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4:  A construction helper has been told to purchase safety footwear with the green triangle circle R marking.  They have $300 to spend (including tax).  Go to Work Authority website:  </w:t>
      </w:r>
      <w:hyperlink r:id="rId12">
        <w:r>
          <w:rPr>
            <w:b/>
            <w:bCs/>
            <w:color w:val="0563C1"/>
            <w:u w:val="single"/>
          </w:rPr>
          <w:t>https://www.workauthority.ca</w:t>
        </w:r>
      </w:hyperlink>
      <w:r>
        <w:rPr>
          <w:b/>
          <w:bCs/>
        </w:rPr>
        <w:t>. Find three (3) footwear options that meet these criteria.  Complete the chart.</w:t>
      </w:r>
    </w:p>
    <w:p w14:paraId="7C807E6A" w14:textId="77777777" w:rsidR="00916E61" w:rsidRDefault="00000000">
      <w:pPr>
        <w:spacing w:after="240"/>
      </w:pPr>
      <w:r>
        <w:t>Answers will vary.  As of July 2026, this website has many options available that meet these criteria.</w:t>
      </w:r>
    </w:p>
    <w:p w14:paraId="687E947A" w14:textId="77777777" w:rsidR="00916E61" w:rsidRDefault="00916E61">
      <w:pPr>
        <w:pStyle w:val="Heading1"/>
        <w:spacing w:after="240"/>
        <w:jc w:val="left"/>
        <w:rPr>
          <w:sz w:val="24"/>
          <w:szCs w:val="24"/>
        </w:rPr>
      </w:pPr>
    </w:p>
    <w:p w14:paraId="5B1302C8" w14:textId="77777777" w:rsidR="00916E61" w:rsidRDefault="00916E61"/>
    <w:p w14:paraId="035E932B" w14:textId="77777777" w:rsidR="00916E61" w:rsidRDefault="00000000">
      <w:pPr>
        <w:rPr>
          <w:color w:val="1F3864"/>
          <w:sz w:val="28"/>
          <w:szCs w:val="28"/>
        </w:rPr>
      </w:pPr>
      <w:r>
        <w:br w:type="page"/>
      </w:r>
    </w:p>
    <w:p w14:paraId="5E408A4C" w14:textId="77777777" w:rsidR="00916E61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916E61" w14:paraId="004C5330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6D066FDB" w14:textId="77777777" w:rsidR="00916E61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2AFE1421" w14:textId="77777777" w:rsidR="00916E61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056FB4B" w14:textId="77777777" w:rsidR="00916E61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53F36D1F" w14:textId="77777777" w:rsidR="00916E61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3CAE2849" w14:textId="77777777" w:rsidR="00916E61" w:rsidRDefault="00000000">
            <w:pPr>
              <w:spacing w:after="240"/>
            </w:pPr>
            <w:r>
              <w:t>Completes task independently</w:t>
            </w:r>
          </w:p>
        </w:tc>
      </w:tr>
      <w:tr w:rsidR="00916E61" w14:paraId="195A4A34" w14:textId="77777777">
        <w:tc>
          <w:tcPr>
            <w:tcW w:w="985" w:type="dxa"/>
          </w:tcPr>
          <w:p w14:paraId="0B2003AD" w14:textId="77777777" w:rsidR="00916E61" w:rsidRDefault="00000000">
            <w:r>
              <w:t>A1.2</w:t>
            </w:r>
          </w:p>
        </w:tc>
        <w:tc>
          <w:tcPr>
            <w:tcW w:w="2979" w:type="dxa"/>
          </w:tcPr>
          <w:p w14:paraId="6639AFE8" w14:textId="77777777" w:rsidR="00916E61" w:rsidRDefault="00000000">
            <w:r>
              <w:t>scans text to locate information</w:t>
            </w:r>
          </w:p>
        </w:tc>
        <w:tc>
          <w:tcPr>
            <w:tcW w:w="1434" w:type="dxa"/>
          </w:tcPr>
          <w:p w14:paraId="4E1E3801" w14:textId="77777777" w:rsidR="00916E61" w:rsidRDefault="00916E61"/>
        </w:tc>
        <w:tc>
          <w:tcPr>
            <w:tcW w:w="1976" w:type="dxa"/>
          </w:tcPr>
          <w:p w14:paraId="78575C05" w14:textId="77777777" w:rsidR="00916E61" w:rsidRDefault="00916E61"/>
        </w:tc>
        <w:tc>
          <w:tcPr>
            <w:tcW w:w="1976" w:type="dxa"/>
          </w:tcPr>
          <w:p w14:paraId="4A722DF7" w14:textId="77777777" w:rsidR="00916E61" w:rsidRDefault="00916E61"/>
        </w:tc>
      </w:tr>
      <w:tr w:rsidR="00916E61" w14:paraId="1B0FBBFA" w14:textId="77777777">
        <w:tc>
          <w:tcPr>
            <w:tcW w:w="985" w:type="dxa"/>
          </w:tcPr>
          <w:p w14:paraId="37DD6ED4" w14:textId="77777777" w:rsidR="00916E61" w:rsidRDefault="00916E61"/>
        </w:tc>
        <w:tc>
          <w:tcPr>
            <w:tcW w:w="2979" w:type="dxa"/>
          </w:tcPr>
          <w:p w14:paraId="44F18EDC" w14:textId="77777777" w:rsidR="00916E61" w:rsidRDefault="00000000">
            <w:r>
              <w:t>locates multiple pieces of information in simple texts</w:t>
            </w:r>
          </w:p>
        </w:tc>
        <w:tc>
          <w:tcPr>
            <w:tcW w:w="1434" w:type="dxa"/>
          </w:tcPr>
          <w:p w14:paraId="02027195" w14:textId="77777777" w:rsidR="00916E61" w:rsidRDefault="00916E61"/>
        </w:tc>
        <w:tc>
          <w:tcPr>
            <w:tcW w:w="1976" w:type="dxa"/>
          </w:tcPr>
          <w:p w14:paraId="32CC0492" w14:textId="77777777" w:rsidR="00916E61" w:rsidRDefault="00916E61"/>
        </w:tc>
        <w:tc>
          <w:tcPr>
            <w:tcW w:w="1976" w:type="dxa"/>
          </w:tcPr>
          <w:p w14:paraId="57D82BA8" w14:textId="77777777" w:rsidR="00916E61" w:rsidRDefault="00916E61"/>
        </w:tc>
      </w:tr>
      <w:tr w:rsidR="00916E61" w14:paraId="3CE3D897" w14:textId="77777777">
        <w:tc>
          <w:tcPr>
            <w:tcW w:w="985" w:type="dxa"/>
          </w:tcPr>
          <w:p w14:paraId="45AB2788" w14:textId="77777777" w:rsidR="00916E61" w:rsidRDefault="00916E61"/>
        </w:tc>
        <w:tc>
          <w:tcPr>
            <w:tcW w:w="2979" w:type="dxa"/>
          </w:tcPr>
          <w:p w14:paraId="521871B5" w14:textId="77777777" w:rsidR="00916E61" w:rsidRDefault="00000000">
            <w: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0ECF1CC6" w14:textId="77777777" w:rsidR="00916E61" w:rsidRDefault="00916E61"/>
        </w:tc>
        <w:tc>
          <w:tcPr>
            <w:tcW w:w="1976" w:type="dxa"/>
          </w:tcPr>
          <w:p w14:paraId="3A8FA09C" w14:textId="77777777" w:rsidR="00916E61" w:rsidRDefault="00916E61"/>
        </w:tc>
        <w:tc>
          <w:tcPr>
            <w:tcW w:w="1976" w:type="dxa"/>
          </w:tcPr>
          <w:p w14:paraId="331161DB" w14:textId="77777777" w:rsidR="00916E61" w:rsidRDefault="00916E61"/>
        </w:tc>
      </w:tr>
      <w:tr w:rsidR="00916E61" w14:paraId="5DCB399D" w14:textId="77777777">
        <w:tc>
          <w:tcPr>
            <w:tcW w:w="985" w:type="dxa"/>
          </w:tcPr>
          <w:p w14:paraId="0BF8DE05" w14:textId="77777777" w:rsidR="00916E61" w:rsidRDefault="00916E61"/>
        </w:tc>
        <w:tc>
          <w:tcPr>
            <w:tcW w:w="2979" w:type="dxa"/>
          </w:tcPr>
          <w:p w14:paraId="656A0C07" w14:textId="77777777" w:rsidR="00916E61" w:rsidRDefault="00000000">
            <w:r>
              <w:t>obtains information from detailed reading</w:t>
            </w:r>
          </w:p>
        </w:tc>
        <w:tc>
          <w:tcPr>
            <w:tcW w:w="1434" w:type="dxa"/>
          </w:tcPr>
          <w:p w14:paraId="305C5ACF" w14:textId="77777777" w:rsidR="00916E61" w:rsidRDefault="00916E61"/>
        </w:tc>
        <w:tc>
          <w:tcPr>
            <w:tcW w:w="1976" w:type="dxa"/>
          </w:tcPr>
          <w:p w14:paraId="6214911D" w14:textId="77777777" w:rsidR="00916E61" w:rsidRDefault="00916E61"/>
        </w:tc>
        <w:tc>
          <w:tcPr>
            <w:tcW w:w="1976" w:type="dxa"/>
          </w:tcPr>
          <w:p w14:paraId="4A0FDE2D" w14:textId="77777777" w:rsidR="00916E61" w:rsidRDefault="00916E61"/>
        </w:tc>
      </w:tr>
      <w:tr w:rsidR="00916E61" w14:paraId="32315183" w14:textId="77777777">
        <w:tc>
          <w:tcPr>
            <w:tcW w:w="985" w:type="dxa"/>
          </w:tcPr>
          <w:p w14:paraId="586E30FF" w14:textId="77777777" w:rsidR="00916E61" w:rsidRDefault="00000000">
            <w:r>
              <w:t>B3.2a</w:t>
            </w:r>
          </w:p>
        </w:tc>
        <w:tc>
          <w:tcPr>
            <w:tcW w:w="2979" w:type="dxa"/>
          </w:tcPr>
          <w:p w14:paraId="165A953C" w14:textId="77777777" w:rsidR="00916E61" w:rsidRDefault="00000000">
            <w:r>
              <w:t>uses layout to determine where to make entries</w:t>
            </w:r>
          </w:p>
        </w:tc>
        <w:tc>
          <w:tcPr>
            <w:tcW w:w="1434" w:type="dxa"/>
          </w:tcPr>
          <w:p w14:paraId="2C1BD62C" w14:textId="77777777" w:rsidR="00916E61" w:rsidRDefault="00916E61"/>
        </w:tc>
        <w:tc>
          <w:tcPr>
            <w:tcW w:w="1976" w:type="dxa"/>
          </w:tcPr>
          <w:p w14:paraId="42F41260" w14:textId="77777777" w:rsidR="00916E61" w:rsidRDefault="00916E61"/>
        </w:tc>
        <w:tc>
          <w:tcPr>
            <w:tcW w:w="1976" w:type="dxa"/>
          </w:tcPr>
          <w:p w14:paraId="2871D627" w14:textId="77777777" w:rsidR="00916E61" w:rsidRDefault="00916E61"/>
        </w:tc>
      </w:tr>
      <w:tr w:rsidR="00916E61" w14:paraId="58B51993" w14:textId="77777777">
        <w:tc>
          <w:tcPr>
            <w:tcW w:w="985" w:type="dxa"/>
          </w:tcPr>
          <w:p w14:paraId="2910E309" w14:textId="77777777" w:rsidR="00916E61" w:rsidRDefault="00916E61"/>
        </w:tc>
        <w:tc>
          <w:tcPr>
            <w:tcW w:w="2979" w:type="dxa"/>
          </w:tcPr>
          <w:p w14:paraId="07E29EF3" w14:textId="77777777" w:rsidR="00916E61" w:rsidRDefault="00000000">
            <w:r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1BF8791E" w14:textId="77777777" w:rsidR="00916E61" w:rsidRDefault="00916E61"/>
        </w:tc>
        <w:tc>
          <w:tcPr>
            <w:tcW w:w="1976" w:type="dxa"/>
          </w:tcPr>
          <w:p w14:paraId="264B2727" w14:textId="77777777" w:rsidR="00916E61" w:rsidRDefault="00916E61"/>
        </w:tc>
        <w:tc>
          <w:tcPr>
            <w:tcW w:w="1976" w:type="dxa"/>
          </w:tcPr>
          <w:p w14:paraId="2C29BFF0" w14:textId="77777777" w:rsidR="00916E61" w:rsidRDefault="00916E61"/>
        </w:tc>
      </w:tr>
      <w:tr w:rsidR="00916E61" w14:paraId="73D0D67A" w14:textId="77777777">
        <w:tc>
          <w:tcPr>
            <w:tcW w:w="985" w:type="dxa"/>
          </w:tcPr>
          <w:p w14:paraId="36A30FDE" w14:textId="77777777" w:rsidR="00916E61" w:rsidRDefault="00916E61"/>
        </w:tc>
        <w:tc>
          <w:tcPr>
            <w:tcW w:w="2979" w:type="dxa"/>
          </w:tcPr>
          <w:p w14:paraId="28A48DF8" w14:textId="77777777" w:rsidR="00916E61" w:rsidRDefault="00000000">
            <w:r>
              <w:t>follows instructions on documents</w:t>
            </w:r>
          </w:p>
        </w:tc>
        <w:tc>
          <w:tcPr>
            <w:tcW w:w="1434" w:type="dxa"/>
          </w:tcPr>
          <w:p w14:paraId="4BE72029" w14:textId="77777777" w:rsidR="00916E61" w:rsidRDefault="00916E61"/>
        </w:tc>
        <w:tc>
          <w:tcPr>
            <w:tcW w:w="1976" w:type="dxa"/>
          </w:tcPr>
          <w:p w14:paraId="7CC9A027" w14:textId="77777777" w:rsidR="00916E61" w:rsidRDefault="00916E61"/>
        </w:tc>
        <w:tc>
          <w:tcPr>
            <w:tcW w:w="1976" w:type="dxa"/>
          </w:tcPr>
          <w:p w14:paraId="5E120183" w14:textId="77777777" w:rsidR="00916E61" w:rsidRDefault="00916E61"/>
        </w:tc>
      </w:tr>
      <w:tr w:rsidR="00916E61" w14:paraId="441EE6D8" w14:textId="77777777">
        <w:tc>
          <w:tcPr>
            <w:tcW w:w="985" w:type="dxa"/>
          </w:tcPr>
          <w:p w14:paraId="2DC108FF" w14:textId="77777777" w:rsidR="00916E61" w:rsidRDefault="00000000">
            <w:r>
              <w:t>C1.2</w:t>
            </w:r>
          </w:p>
        </w:tc>
        <w:tc>
          <w:tcPr>
            <w:tcW w:w="2979" w:type="dxa"/>
          </w:tcPr>
          <w:p w14:paraId="6182F015" w14:textId="77777777" w:rsidR="00916E61" w:rsidRDefault="00000000"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77414079" w14:textId="77777777" w:rsidR="00916E61" w:rsidRDefault="00916E61"/>
        </w:tc>
        <w:tc>
          <w:tcPr>
            <w:tcW w:w="1976" w:type="dxa"/>
          </w:tcPr>
          <w:p w14:paraId="1D5362E9" w14:textId="77777777" w:rsidR="00916E61" w:rsidRDefault="00916E61"/>
        </w:tc>
        <w:tc>
          <w:tcPr>
            <w:tcW w:w="1976" w:type="dxa"/>
          </w:tcPr>
          <w:p w14:paraId="23064F5A" w14:textId="77777777" w:rsidR="00916E61" w:rsidRDefault="00916E61"/>
        </w:tc>
      </w:tr>
      <w:tr w:rsidR="00916E61" w14:paraId="16D85F85" w14:textId="77777777">
        <w:tc>
          <w:tcPr>
            <w:tcW w:w="985" w:type="dxa"/>
          </w:tcPr>
          <w:p w14:paraId="708ABA51" w14:textId="77777777" w:rsidR="00916E61" w:rsidRDefault="00916E61"/>
        </w:tc>
        <w:tc>
          <w:tcPr>
            <w:tcW w:w="2979" w:type="dxa"/>
          </w:tcPr>
          <w:p w14:paraId="151AAB11" w14:textId="77777777" w:rsidR="00916E61" w:rsidRDefault="00000000">
            <w:r>
              <w:t>calculates percentages</w:t>
            </w:r>
          </w:p>
        </w:tc>
        <w:tc>
          <w:tcPr>
            <w:tcW w:w="1434" w:type="dxa"/>
          </w:tcPr>
          <w:p w14:paraId="3B21658C" w14:textId="77777777" w:rsidR="00916E61" w:rsidRDefault="00916E61"/>
        </w:tc>
        <w:tc>
          <w:tcPr>
            <w:tcW w:w="1976" w:type="dxa"/>
          </w:tcPr>
          <w:p w14:paraId="0B417272" w14:textId="77777777" w:rsidR="00916E61" w:rsidRDefault="00916E61"/>
        </w:tc>
        <w:tc>
          <w:tcPr>
            <w:tcW w:w="1976" w:type="dxa"/>
          </w:tcPr>
          <w:p w14:paraId="68D036EF" w14:textId="77777777" w:rsidR="00916E61" w:rsidRDefault="00916E61"/>
        </w:tc>
      </w:tr>
      <w:tr w:rsidR="00916E61" w14:paraId="7E072FF4" w14:textId="77777777">
        <w:tc>
          <w:tcPr>
            <w:tcW w:w="985" w:type="dxa"/>
          </w:tcPr>
          <w:p w14:paraId="05D52BFD" w14:textId="77777777" w:rsidR="00916E61" w:rsidRDefault="00916E61"/>
        </w:tc>
        <w:tc>
          <w:tcPr>
            <w:tcW w:w="2979" w:type="dxa"/>
          </w:tcPr>
          <w:p w14:paraId="5E054500" w14:textId="77777777" w:rsidR="00916E61" w:rsidRDefault="00000000">
            <w: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0B3504C5" w14:textId="77777777" w:rsidR="00916E61" w:rsidRDefault="00916E61"/>
        </w:tc>
        <w:tc>
          <w:tcPr>
            <w:tcW w:w="1976" w:type="dxa"/>
          </w:tcPr>
          <w:p w14:paraId="0C049F09" w14:textId="77777777" w:rsidR="00916E61" w:rsidRDefault="00916E61"/>
        </w:tc>
        <w:tc>
          <w:tcPr>
            <w:tcW w:w="1976" w:type="dxa"/>
          </w:tcPr>
          <w:p w14:paraId="2855C8DB" w14:textId="77777777" w:rsidR="00916E61" w:rsidRDefault="00916E61"/>
        </w:tc>
      </w:tr>
      <w:tr w:rsidR="00916E61" w14:paraId="2AE12BB9" w14:textId="77777777">
        <w:tc>
          <w:tcPr>
            <w:tcW w:w="985" w:type="dxa"/>
          </w:tcPr>
          <w:p w14:paraId="74C79EE5" w14:textId="77777777" w:rsidR="00916E61" w:rsidRDefault="00916E61"/>
        </w:tc>
        <w:tc>
          <w:tcPr>
            <w:tcW w:w="2979" w:type="dxa"/>
          </w:tcPr>
          <w:p w14:paraId="2927AFC1" w14:textId="77777777" w:rsidR="00916E61" w:rsidRDefault="00000000">
            <w:r>
              <w:t>selects appropriate steps to reach solutions</w:t>
            </w:r>
          </w:p>
        </w:tc>
        <w:tc>
          <w:tcPr>
            <w:tcW w:w="1434" w:type="dxa"/>
          </w:tcPr>
          <w:p w14:paraId="728E3CA0" w14:textId="77777777" w:rsidR="00916E61" w:rsidRDefault="00916E61"/>
        </w:tc>
        <w:tc>
          <w:tcPr>
            <w:tcW w:w="1976" w:type="dxa"/>
          </w:tcPr>
          <w:p w14:paraId="55B8CB32" w14:textId="77777777" w:rsidR="00916E61" w:rsidRDefault="00916E61"/>
        </w:tc>
        <w:tc>
          <w:tcPr>
            <w:tcW w:w="1976" w:type="dxa"/>
          </w:tcPr>
          <w:p w14:paraId="2D582DC8" w14:textId="77777777" w:rsidR="00916E61" w:rsidRDefault="00916E61"/>
        </w:tc>
      </w:tr>
      <w:tr w:rsidR="00916E61" w14:paraId="7BAA01DF" w14:textId="77777777">
        <w:tc>
          <w:tcPr>
            <w:tcW w:w="985" w:type="dxa"/>
          </w:tcPr>
          <w:p w14:paraId="1B57186C" w14:textId="77777777" w:rsidR="00916E61" w:rsidRDefault="00000000">
            <w:r>
              <w:lastRenderedPageBreak/>
              <w:t>C1.2 cont.</w:t>
            </w:r>
          </w:p>
        </w:tc>
        <w:tc>
          <w:tcPr>
            <w:tcW w:w="2979" w:type="dxa"/>
          </w:tcPr>
          <w:p w14:paraId="7750B442" w14:textId="77777777" w:rsidR="00916E61" w:rsidRDefault="00000000">
            <w: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E203DB0" w14:textId="77777777" w:rsidR="00916E61" w:rsidRDefault="00916E61"/>
        </w:tc>
        <w:tc>
          <w:tcPr>
            <w:tcW w:w="1976" w:type="dxa"/>
          </w:tcPr>
          <w:p w14:paraId="65EB7090" w14:textId="77777777" w:rsidR="00916E61" w:rsidRDefault="00916E61"/>
        </w:tc>
        <w:tc>
          <w:tcPr>
            <w:tcW w:w="1976" w:type="dxa"/>
          </w:tcPr>
          <w:p w14:paraId="144A263F" w14:textId="77777777" w:rsidR="00916E61" w:rsidRDefault="00916E61"/>
        </w:tc>
      </w:tr>
      <w:tr w:rsidR="00916E61" w14:paraId="67107AD1" w14:textId="77777777">
        <w:tc>
          <w:tcPr>
            <w:tcW w:w="985" w:type="dxa"/>
          </w:tcPr>
          <w:p w14:paraId="4416B0B0" w14:textId="77777777" w:rsidR="00916E61" w:rsidRDefault="00916E61"/>
        </w:tc>
        <w:tc>
          <w:tcPr>
            <w:tcW w:w="2979" w:type="dxa"/>
          </w:tcPr>
          <w:p w14:paraId="35852056" w14:textId="77777777" w:rsidR="00916E61" w:rsidRDefault="00000000"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4F365942" w14:textId="77777777" w:rsidR="00916E61" w:rsidRDefault="00916E61"/>
        </w:tc>
        <w:tc>
          <w:tcPr>
            <w:tcW w:w="1976" w:type="dxa"/>
          </w:tcPr>
          <w:p w14:paraId="730B26E5" w14:textId="77777777" w:rsidR="00916E61" w:rsidRDefault="00916E61"/>
        </w:tc>
        <w:tc>
          <w:tcPr>
            <w:tcW w:w="1976" w:type="dxa"/>
          </w:tcPr>
          <w:p w14:paraId="0DE00AF1" w14:textId="77777777" w:rsidR="00916E61" w:rsidRDefault="00916E61"/>
        </w:tc>
      </w:tr>
      <w:tr w:rsidR="00916E61" w14:paraId="74415431" w14:textId="77777777">
        <w:tc>
          <w:tcPr>
            <w:tcW w:w="985" w:type="dxa"/>
          </w:tcPr>
          <w:p w14:paraId="7E4497C3" w14:textId="77777777" w:rsidR="00916E61" w:rsidRDefault="00000000">
            <w:r>
              <w:t>D.2</w:t>
            </w:r>
          </w:p>
        </w:tc>
        <w:tc>
          <w:tcPr>
            <w:tcW w:w="2979" w:type="dxa"/>
          </w:tcPr>
          <w:p w14:paraId="287F0D00" w14:textId="77777777" w:rsidR="00916E61" w:rsidRDefault="00000000">
            <w:r>
              <w:t>selects and follows appropriate steps to complete tasks</w:t>
            </w:r>
          </w:p>
        </w:tc>
        <w:tc>
          <w:tcPr>
            <w:tcW w:w="1434" w:type="dxa"/>
          </w:tcPr>
          <w:p w14:paraId="2D2287E7" w14:textId="77777777" w:rsidR="00916E61" w:rsidRDefault="00916E61"/>
        </w:tc>
        <w:tc>
          <w:tcPr>
            <w:tcW w:w="1976" w:type="dxa"/>
          </w:tcPr>
          <w:p w14:paraId="20C466A9" w14:textId="77777777" w:rsidR="00916E61" w:rsidRDefault="00916E61"/>
        </w:tc>
        <w:tc>
          <w:tcPr>
            <w:tcW w:w="1976" w:type="dxa"/>
          </w:tcPr>
          <w:p w14:paraId="29A32EA6" w14:textId="77777777" w:rsidR="00916E61" w:rsidRDefault="00916E61"/>
        </w:tc>
      </w:tr>
      <w:tr w:rsidR="00916E61" w14:paraId="21F2E99E" w14:textId="77777777">
        <w:tc>
          <w:tcPr>
            <w:tcW w:w="985" w:type="dxa"/>
          </w:tcPr>
          <w:p w14:paraId="0947DD5B" w14:textId="77777777" w:rsidR="00916E61" w:rsidRDefault="00916E61"/>
        </w:tc>
        <w:tc>
          <w:tcPr>
            <w:tcW w:w="2979" w:type="dxa"/>
          </w:tcPr>
          <w:p w14:paraId="2503A1C9" w14:textId="77777777" w:rsidR="00916E61" w:rsidRDefault="00000000">
            <w:r>
              <w:t>makes low-level inferences to interpret icons and text</w:t>
            </w:r>
          </w:p>
        </w:tc>
        <w:tc>
          <w:tcPr>
            <w:tcW w:w="1434" w:type="dxa"/>
          </w:tcPr>
          <w:p w14:paraId="17625890" w14:textId="77777777" w:rsidR="00916E61" w:rsidRDefault="00916E61"/>
        </w:tc>
        <w:tc>
          <w:tcPr>
            <w:tcW w:w="1976" w:type="dxa"/>
          </w:tcPr>
          <w:p w14:paraId="32EC5D29" w14:textId="77777777" w:rsidR="00916E61" w:rsidRDefault="00916E61"/>
        </w:tc>
        <w:tc>
          <w:tcPr>
            <w:tcW w:w="1976" w:type="dxa"/>
          </w:tcPr>
          <w:p w14:paraId="30BEC75C" w14:textId="77777777" w:rsidR="00916E61" w:rsidRDefault="00916E61"/>
        </w:tc>
      </w:tr>
      <w:tr w:rsidR="00916E61" w14:paraId="3F379A6B" w14:textId="77777777">
        <w:tc>
          <w:tcPr>
            <w:tcW w:w="985" w:type="dxa"/>
          </w:tcPr>
          <w:p w14:paraId="7EF91A07" w14:textId="77777777" w:rsidR="00916E61" w:rsidRDefault="00916E61"/>
        </w:tc>
        <w:tc>
          <w:tcPr>
            <w:tcW w:w="2979" w:type="dxa"/>
          </w:tcPr>
          <w:p w14:paraId="35687142" w14:textId="77777777" w:rsidR="00916E61" w:rsidRDefault="00000000">
            <w:r>
              <w:t>begins to identify sources and evaluate information</w:t>
            </w:r>
          </w:p>
        </w:tc>
        <w:tc>
          <w:tcPr>
            <w:tcW w:w="1434" w:type="dxa"/>
          </w:tcPr>
          <w:p w14:paraId="02CDCE6B" w14:textId="77777777" w:rsidR="00916E61" w:rsidRDefault="00916E61"/>
        </w:tc>
        <w:tc>
          <w:tcPr>
            <w:tcW w:w="1976" w:type="dxa"/>
          </w:tcPr>
          <w:p w14:paraId="2C747F64" w14:textId="77777777" w:rsidR="00916E61" w:rsidRDefault="00916E61"/>
        </w:tc>
        <w:tc>
          <w:tcPr>
            <w:tcW w:w="1976" w:type="dxa"/>
          </w:tcPr>
          <w:p w14:paraId="0C47F2BB" w14:textId="77777777" w:rsidR="00916E61" w:rsidRDefault="00916E61"/>
        </w:tc>
      </w:tr>
      <w:tr w:rsidR="00916E61" w14:paraId="6CDA3B1D" w14:textId="77777777">
        <w:tc>
          <w:tcPr>
            <w:tcW w:w="985" w:type="dxa"/>
          </w:tcPr>
          <w:p w14:paraId="532BD456" w14:textId="77777777" w:rsidR="00916E61" w:rsidRDefault="00916E61"/>
        </w:tc>
        <w:tc>
          <w:tcPr>
            <w:tcW w:w="2979" w:type="dxa"/>
          </w:tcPr>
          <w:p w14:paraId="537DBC6F" w14:textId="77777777" w:rsidR="00916E61" w:rsidRDefault="00000000">
            <w: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19B2DC52" w14:textId="77777777" w:rsidR="00916E61" w:rsidRDefault="00916E61"/>
        </w:tc>
        <w:tc>
          <w:tcPr>
            <w:tcW w:w="1976" w:type="dxa"/>
          </w:tcPr>
          <w:p w14:paraId="7DBB0223" w14:textId="77777777" w:rsidR="00916E61" w:rsidRDefault="00916E61"/>
        </w:tc>
        <w:tc>
          <w:tcPr>
            <w:tcW w:w="1976" w:type="dxa"/>
          </w:tcPr>
          <w:p w14:paraId="0A4DFC71" w14:textId="77777777" w:rsidR="00916E61" w:rsidRDefault="00916E61"/>
        </w:tc>
      </w:tr>
    </w:tbl>
    <w:bookmarkStart w:id="0" w:name="_heading=h.gjdgxs" w:colFirst="0" w:colLast="0"/>
    <w:bookmarkEnd w:id="0"/>
    <w:p w14:paraId="0B1AACFE" w14:textId="77777777" w:rsidR="00916E61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6E557B7C" wp14:editId="606F25E7">
                <wp:simplePos x="0" y="0"/>
                <wp:positionH relativeFrom="column">
                  <wp:posOffset>3020314</wp:posOffset>
                </wp:positionH>
                <wp:positionV relativeFrom="paragraph">
                  <wp:posOffset>346075</wp:posOffset>
                </wp:positionV>
                <wp:extent cx="243840" cy="243840"/>
                <wp:effectExtent l="0" t="0" r="0" b="0"/>
                <wp:wrapNone/>
                <wp:docPr id="1871138920" name="Rectangle 1871138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FE9908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3020314</wp:posOffset>
                </wp:positionH>
                <wp:positionV relativeFrom="paragraph">
                  <wp:posOffset>346075</wp:posOffset>
                </wp:positionV>
                <wp:extent cx="243840" cy="243840"/>
                <wp:effectExtent b="0" l="0" r="0" t="0"/>
                <wp:wrapNone/>
                <wp:docPr id="18711389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230DF173" wp14:editId="68F49D25">
                <wp:simplePos x="0" y="0"/>
                <wp:positionH relativeFrom="column">
                  <wp:posOffset>5262499</wp:posOffset>
                </wp:positionH>
                <wp:positionV relativeFrom="paragraph">
                  <wp:posOffset>346075</wp:posOffset>
                </wp:positionV>
                <wp:extent cx="243840" cy="243840"/>
                <wp:effectExtent l="0" t="0" r="0" b="0"/>
                <wp:wrapNone/>
                <wp:docPr id="1871138925" name="Rectangle 1871138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038141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5262499</wp:posOffset>
                </wp:positionH>
                <wp:positionV relativeFrom="paragraph">
                  <wp:posOffset>346075</wp:posOffset>
                </wp:positionV>
                <wp:extent cx="243840" cy="243840"/>
                <wp:effectExtent b="0" l="0" r="0" t="0"/>
                <wp:wrapNone/>
                <wp:docPr id="18711389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6B3DA7" w14:textId="77777777" w:rsidR="00916E61" w:rsidRDefault="00000000">
      <w:pPr>
        <w:spacing w:after="240"/>
      </w:pPr>
      <w:r>
        <w:t xml:space="preserve">This task: Was successfully completed        Needs to be tried again  </w:t>
      </w:r>
    </w:p>
    <w:p w14:paraId="4228FE0B" w14:textId="77777777" w:rsidR="00916E61" w:rsidRDefault="00916E61">
      <w:pPr>
        <w:spacing w:after="240" w:line="240" w:lineRule="auto"/>
      </w:pPr>
    </w:p>
    <w:p w14:paraId="05C7FECE" w14:textId="77777777" w:rsidR="00D35622" w:rsidRDefault="00D35622">
      <w:pPr>
        <w:spacing w:after="240" w:line="240" w:lineRule="auto"/>
      </w:pPr>
    </w:p>
    <w:p w14:paraId="0322D19F" w14:textId="77777777" w:rsidR="00D35622" w:rsidRDefault="00D35622">
      <w:pPr>
        <w:spacing w:after="240" w:line="240" w:lineRule="auto"/>
      </w:pPr>
    </w:p>
    <w:p w14:paraId="7B4D6DBF" w14:textId="77777777" w:rsidR="00D35622" w:rsidRDefault="00D35622">
      <w:pPr>
        <w:spacing w:after="240" w:line="240" w:lineRule="auto"/>
      </w:pPr>
    </w:p>
    <w:p w14:paraId="73E06202" w14:textId="77777777" w:rsidR="00D35622" w:rsidRDefault="00D35622">
      <w:pPr>
        <w:spacing w:after="240" w:line="240" w:lineRule="auto"/>
      </w:pPr>
    </w:p>
    <w:p w14:paraId="2AB72011" w14:textId="77777777" w:rsidR="00D35622" w:rsidRDefault="00D35622">
      <w:pPr>
        <w:spacing w:after="240" w:line="240" w:lineRule="auto"/>
      </w:pPr>
    </w:p>
    <w:p w14:paraId="39A6C5B0" w14:textId="77777777" w:rsidR="00916E61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0B3D8284" wp14:editId="51C4AEE9">
                <wp:simplePos x="0" y="0"/>
                <wp:positionH relativeFrom="column">
                  <wp:posOffset>-9523</wp:posOffset>
                </wp:positionH>
                <wp:positionV relativeFrom="paragraph">
                  <wp:posOffset>193675</wp:posOffset>
                </wp:positionV>
                <wp:extent cx="6172200" cy="1691640"/>
                <wp:effectExtent l="0" t="0" r="0" b="0"/>
                <wp:wrapNone/>
                <wp:docPr id="1871138921" name="Rectangle 187113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C2A067" w14:textId="77777777" w:rsidR="00916E61" w:rsidRDefault="00916E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-9523</wp:posOffset>
                </wp:positionH>
                <wp:positionV relativeFrom="paragraph">
                  <wp:posOffset>193675</wp:posOffset>
                </wp:positionV>
                <wp:extent cx="6172200" cy="1691640"/>
                <wp:effectExtent b="0" l="0" r="0" t="0"/>
                <wp:wrapNone/>
                <wp:docPr id="18711389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DFAB4AC" w14:textId="77777777" w:rsidR="00916E61" w:rsidRDefault="00916E61">
      <w:pPr>
        <w:spacing w:after="240" w:line="240" w:lineRule="auto"/>
      </w:pPr>
    </w:p>
    <w:p w14:paraId="25F20C1E" w14:textId="77777777" w:rsidR="00916E61" w:rsidRDefault="00916E61">
      <w:pPr>
        <w:spacing w:after="240" w:line="240" w:lineRule="auto"/>
      </w:pPr>
    </w:p>
    <w:p w14:paraId="51C7A860" w14:textId="77777777" w:rsidR="00916E61" w:rsidRDefault="00916E61">
      <w:pPr>
        <w:spacing w:after="240" w:line="240" w:lineRule="auto"/>
      </w:pPr>
    </w:p>
    <w:p w14:paraId="73933DAB" w14:textId="77777777" w:rsidR="00916E61" w:rsidRDefault="00916E61">
      <w:pPr>
        <w:spacing w:after="240" w:line="240" w:lineRule="auto"/>
      </w:pPr>
    </w:p>
    <w:p w14:paraId="72B1BE4E" w14:textId="77777777" w:rsidR="00916E61" w:rsidRDefault="00916E61">
      <w:pPr>
        <w:spacing w:after="240" w:line="240" w:lineRule="auto"/>
      </w:pPr>
    </w:p>
    <w:p w14:paraId="27DEB9D6" w14:textId="77777777" w:rsidR="00916E61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268C1831" w14:textId="77777777" w:rsidR="00916E61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>__________________                                         _________________</w:t>
      </w:r>
    </w:p>
    <w:p w14:paraId="6788D448" w14:textId="77777777" w:rsidR="00916E61" w:rsidRDefault="00916E61">
      <w:pPr>
        <w:spacing w:after="240" w:line="240" w:lineRule="auto"/>
      </w:pPr>
    </w:p>
    <w:sectPr w:rsidR="00916E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B21C0" w14:textId="77777777" w:rsidR="009E653B" w:rsidRDefault="009E653B">
      <w:pPr>
        <w:spacing w:after="0" w:line="240" w:lineRule="auto"/>
      </w:pPr>
      <w:r>
        <w:separator/>
      </w:r>
    </w:p>
  </w:endnote>
  <w:endnote w:type="continuationSeparator" w:id="0">
    <w:p w14:paraId="24DD0CF1" w14:textId="77777777" w:rsidR="009E653B" w:rsidRDefault="009E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CD3719B-E1D6-4D46-BB23-620D15D3F9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3DFF17D2-A940-4276-BE8C-6D6EA9087B67}"/>
    <w:embedBold r:id="rId3" w:fontKey="{A1E5B17E-0736-48B2-978B-371828DF3B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3A8888C-4D86-4A37-91A9-267298DC1C49}"/>
  </w:font>
  <w:font w:name="Helvetica Neue">
    <w:altName w:val="Sylfaen"/>
    <w:charset w:val="00"/>
    <w:family w:val="auto"/>
    <w:pitch w:val="default"/>
    <w:embedRegular r:id="rId5" w:fontKey="{7B35F243-1CDB-421C-B3FE-77BE69DB60A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3151265E-A472-4563-9936-29BC7B9E0BF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CE92BAD0-04DE-46C1-B49A-1F980E02F5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BFFE" w14:textId="77777777" w:rsidR="00916E61" w:rsidRDefault="00916E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5F36" w14:textId="77777777" w:rsidR="00916E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5622">
      <w:rPr>
        <w:noProof/>
        <w:color w:val="000000"/>
      </w:rPr>
      <w:t>1</w:t>
    </w:r>
    <w:r>
      <w:rPr>
        <w:color w:val="000000"/>
      </w:rPr>
      <w:fldChar w:fldCharType="end"/>
    </w:r>
  </w:p>
  <w:p w14:paraId="56349460" w14:textId="77777777" w:rsidR="00916E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28AF" w14:textId="77777777" w:rsidR="00916E61" w:rsidRDefault="00916E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ECD0A" w14:textId="77777777" w:rsidR="009E653B" w:rsidRDefault="009E653B">
      <w:pPr>
        <w:spacing w:after="0" w:line="240" w:lineRule="auto"/>
      </w:pPr>
      <w:r>
        <w:separator/>
      </w:r>
    </w:p>
  </w:footnote>
  <w:footnote w:type="continuationSeparator" w:id="0">
    <w:p w14:paraId="7CB62E0D" w14:textId="77777777" w:rsidR="009E653B" w:rsidRDefault="009E6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8AD6" w14:textId="77777777" w:rsidR="00916E61" w:rsidRDefault="00916E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F68A" w14:textId="77777777" w:rsidR="00916E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ChoosingSafetyFootwear_EA_A1.2_B3.2a_C1.2_D.2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7307" w14:textId="77777777" w:rsidR="00916E61" w:rsidRDefault="00916E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E3A36"/>
    <w:multiLevelType w:val="multilevel"/>
    <w:tmpl w:val="BC86F4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1252C4"/>
    <w:multiLevelType w:val="multilevel"/>
    <w:tmpl w:val="CB02A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FBB6C28"/>
    <w:multiLevelType w:val="multilevel"/>
    <w:tmpl w:val="134A42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8D64BD"/>
    <w:multiLevelType w:val="multilevel"/>
    <w:tmpl w:val="CA4A16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2811DA6"/>
    <w:multiLevelType w:val="multilevel"/>
    <w:tmpl w:val="38C89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68780270">
    <w:abstractNumId w:val="1"/>
  </w:num>
  <w:num w:numId="2" w16cid:durableId="154614866">
    <w:abstractNumId w:val="0"/>
  </w:num>
  <w:num w:numId="3" w16cid:durableId="1174031654">
    <w:abstractNumId w:val="3"/>
  </w:num>
  <w:num w:numId="4" w16cid:durableId="740449647">
    <w:abstractNumId w:val="2"/>
  </w:num>
  <w:num w:numId="5" w16cid:durableId="980767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E61"/>
    <w:rsid w:val="00703D88"/>
    <w:rsid w:val="00916E61"/>
    <w:rsid w:val="009E653B"/>
    <w:rsid w:val="00D3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C4277"/>
  <w15:docId w15:val="{E8B00286-605B-4323-AA70-2A4BA63B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55327F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rkauthority.ca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orkauthority.c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cohs.ca/oshanswers/prevention/ppe/footwear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Rf/tuETDK31ZtuqtY22SPK4uUQ==">CgMxLjAyCGguZ2pkZ3hzOAByITFrQnRZVmE0V3VDMHBXZjVEZG9SZ2dOWHJoVzdQRHhCQQ==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964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2</cp:revision>
  <dcterms:created xsi:type="dcterms:W3CDTF">2026-07-08T11:37:00Z</dcterms:created>
  <dcterms:modified xsi:type="dcterms:W3CDTF">2026-09-10T15:12:00Z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