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3C37B03" w:rsidR="002E7422" w:rsidRDefault="00F37CA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0A4CA03" wp14:editId="6E9CA254">
            <wp:simplePos x="0" y="0"/>
            <wp:positionH relativeFrom="column">
              <wp:posOffset>-5715</wp:posOffset>
            </wp:positionH>
            <wp:positionV relativeFrom="paragraph">
              <wp:posOffset>-2871</wp:posOffset>
            </wp:positionV>
            <wp:extent cx="5943600" cy="1115060"/>
            <wp:effectExtent l="0" t="0" r="0" b="2540"/>
            <wp:wrapNone/>
            <wp:docPr id="95367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75222" name="Picture 953675222"/>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779DE3D" w14:textId="7160A5BF" w:rsidR="00F37CA0" w:rsidRDefault="00F37CA0">
      <w:pPr>
        <w:spacing w:after="240" w:line="240" w:lineRule="auto"/>
        <w:rPr>
          <w:rFonts w:ascii="Helvetica Neue" w:eastAsia="Helvetica Neue" w:hAnsi="Helvetica Neue" w:cs="Helvetica Neue"/>
        </w:rPr>
      </w:pPr>
    </w:p>
    <w:p w14:paraId="4A4D8C7A" w14:textId="77777777" w:rsidR="00F37CA0" w:rsidRDefault="00F37CA0">
      <w:pPr>
        <w:spacing w:after="240" w:line="240" w:lineRule="auto"/>
        <w:rPr>
          <w:rFonts w:ascii="Helvetica Neue" w:eastAsia="Helvetica Neue" w:hAnsi="Helvetica Neue" w:cs="Helvetica Neue"/>
        </w:rPr>
      </w:pPr>
    </w:p>
    <w:p w14:paraId="1E208E6A" w14:textId="77777777" w:rsidR="00F37CA0" w:rsidRDefault="00F37CA0">
      <w:pPr>
        <w:spacing w:after="240" w:line="240" w:lineRule="auto"/>
        <w:rPr>
          <w:rFonts w:ascii="Helvetica Neue" w:eastAsia="Helvetica Neue" w:hAnsi="Helvetica Neue" w:cs="Helvetica Neue"/>
        </w:rPr>
      </w:pPr>
    </w:p>
    <w:p w14:paraId="0E13FEBC" w14:textId="7342A038"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A28FE">
        <w:rPr>
          <w:rFonts w:eastAsia="Helvetica Neue" w:cs="Helvetica Neue"/>
        </w:rPr>
        <w:t>Tips for Writing Exams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6CE458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660F69A"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FF74EE">
        <w:rPr>
          <w:rFonts w:eastAsia="Helvetica Neue" w:cs="Helvetica Neue"/>
        </w:rPr>
        <w:t xml:space="preserve">The learner will read a text about exam writing </w:t>
      </w:r>
      <w:r w:rsidR="008A507C">
        <w:rPr>
          <w:rFonts w:eastAsia="Helvetica Neue" w:cs="Helvetica Neue"/>
        </w:rPr>
        <w:t>strategies</w:t>
      </w:r>
      <w:r w:rsidR="00FF74EE">
        <w:rPr>
          <w:rFonts w:eastAsia="Helvetica Neue" w:cs="Helvetica Neue"/>
        </w:rPr>
        <w:t>, and answer questions</w:t>
      </w:r>
      <w:r w:rsidR="008A507C">
        <w:rPr>
          <w:rFonts w:eastAsia="Helvetica Neue" w:cs="Helvetica Neue"/>
        </w:rPr>
        <w:t xml:space="preserve"> about how to apply these tips.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02C6A04E"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C7A97">
        <w:rPr>
          <w:rFonts w:eastAsia="Helvetica Neue" w:cs="Helvetica Neue"/>
          <w:color w:val="000000"/>
        </w:rPr>
        <w:t>Read continuous text/</w:t>
      </w:r>
      <w:r w:rsidR="00FF74EE">
        <w:rPr>
          <w:rFonts w:eastAsia="Helvetica Neue" w:cs="Helvetica Neue"/>
          <w:color w:val="000000"/>
        </w:rPr>
        <w:t>A1.</w:t>
      </w:r>
      <w:r w:rsidR="008A507C">
        <w:rPr>
          <w:rFonts w:eastAsia="Helvetica Neue" w:cs="Helvetica Neue"/>
          <w:color w:val="000000"/>
        </w:rPr>
        <w:t>3</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39C74A6C" w:rsidR="00472DD4" w:rsidRPr="00DC5E25" w:rsidRDefault="00472DD4" w:rsidP="00FF74EE">
      <w:pPr>
        <w:pBdr>
          <w:top w:val="nil"/>
          <w:left w:val="nil"/>
          <w:bottom w:val="nil"/>
          <w:right w:val="nil"/>
          <w:between w:val="nil"/>
        </w:pBdr>
        <w:spacing w:after="0" w:line="276" w:lineRule="auto"/>
        <w:ind w:left="360"/>
        <w:rPr>
          <w:rFonts w:eastAsia="Helvetica Neue" w:cs="Helvetica Neue"/>
          <w:b/>
          <w:color w:val="000000"/>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3744A8E9" w:rsidR="004A34AC" w:rsidRDefault="008A507C">
      <w:r>
        <w:t>Writing exams can be stressful for post-secondary students.  Final exams are typically worth more</w:t>
      </w:r>
      <w:r w:rsidR="00A619E2">
        <w:t xml:space="preserve"> marks</w:t>
      </w:r>
      <w:r>
        <w:t xml:space="preserve">, and cover more material, than students are accustomed to </w:t>
      </w:r>
      <w:r w:rsidR="00857AA3">
        <w:t>in</w:t>
      </w:r>
      <w:r>
        <w:t xml:space="preserve"> high school.  Building strategies for how to approach different types of exam questions can help students build confidence and achieve success in their courses.</w:t>
      </w:r>
    </w:p>
    <w:p w14:paraId="75CC84CA" w14:textId="77777777" w:rsidR="00B52D09" w:rsidRDefault="00B52D09"/>
    <w:p w14:paraId="5E5D3303" w14:textId="71CEEC1A" w:rsidR="00B52D09" w:rsidRDefault="002A337E">
      <w:r>
        <w:t>Read “Tips for Writing Exams”.</w:t>
      </w:r>
    </w:p>
    <w:p w14:paraId="3A905A56" w14:textId="137FD733" w:rsidR="00E72110" w:rsidRDefault="00E72110">
      <w:r>
        <w:t>Scan “Introduction to Media Studies Final Exam Cover Page</w:t>
      </w:r>
      <w:r w:rsidR="008A507C">
        <w:t xml:space="preserve">” </w:t>
      </w:r>
      <w:r>
        <w:t xml:space="preserve">and </w:t>
      </w:r>
      <w:r w:rsidR="008A507C">
        <w:t xml:space="preserve">“Introduction to Media Studies Final Exam </w:t>
      </w:r>
      <w:r>
        <w:t>Page 1”</w:t>
      </w:r>
      <w:r w:rsidR="008A507C">
        <w:t>.</w:t>
      </w:r>
    </w:p>
    <w:p w14:paraId="2314906B" w14:textId="66F52E4A" w:rsidR="00B52D09" w:rsidRDefault="002A337E">
      <w:r>
        <w:br w:type="page"/>
      </w:r>
    </w:p>
    <w:p w14:paraId="104403F4" w14:textId="59C4A7C9" w:rsidR="00B52D09" w:rsidRDefault="00B52D09">
      <w:pPr>
        <w:rPr>
          <w:b/>
          <w:bCs/>
        </w:rPr>
      </w:pPr>
      <w:r w:rsidRPr="00B52D09">
        <w:rPr>
          <w:b/>
          <w:bCs/>
        </w:rPr>
        <w:lastRenderedPageBreak/>
        <w:t>Tips for Writing Exams</w:t>
      </w:r>
    </w:p>
    <w:p w14:paraId="162D8559" w14:textId="77777777" w:rsidR="00E72110" w:rsidRDefault="00E72110" w:rsidP="00B52D09">
      <w:pPr>
        <w:rPr>
          <w:b/>
          <w:bCs/>
        </w:rPr>
      </w:pPr>
    </w:p>
    <w:p w14:paraId="244FE77D" w14:textId="21ECD82A" w:rsidR="00B52D09" w:rsidRPr="00B52D09" w:rsidRDefault="00B52D09" w:rsidP="00B52D09">
      <w:pPr>
        <w:rPr>
          <w:b/>
          <w:bCs/>
        </w:rPr>
      </w:pPr>
      <w:r w:rsidRPr="00B52D09">
        <w:rPr>
          <w:b/>
          <w:bCs/>
        </w:rPr>
        <w:t xml:space="preserve">During the </w:t>
      </w:r>
      <w:r w:rsidR="002A337E">
        <w:rPr>
          <w:b/>
          <w:bCs/>
        </w:rPr>
        <w:t>E</w:t>
      </w:r>
      <w:r w:rsidRPr="00B52D09">
        <w:rPr>
          <w:b/>
          <w:bCs/>
        </w:rPr>
        <w:t>xam</w:t>
      </w:r>
    </w:p>
    <w:p w14:paraId="7E5F6FA5" w14:textId="003CCFA8" w:rsidR="00B52D09" w:rsidRDefault="00B52D09" w:rsidP="00B52D09">
      <w:pPr>
        <w:pStyle w:val="ListParagraph"/>
        <w:numPr>
          <w:ilvl w:val="0"/>
          <w:numId w:val="16"/>
        </w:numPr>
      </w:pPr>
      <w:r>
        <w:t xml:space="preserve">Choose the right seat to minimize distractions. </w:t>
      </w:r>
      <w:r w:rsidR="001A5CE4">
        <w:t xml:space="preserve"> Try techniques that can help you minimize test anxiety such as deep</w:t>
      </w:r>
      <w:r>
        <w:t xml:space="preserve"> breathing</w:t>
      </w:r>
      <w:r w:rsidR="001A5CE4">
        <w:t xml:space="preserve"> exercises.</w:t>
      </w:r>
    </w:p>
    <w:p w14:paraId="2E4AFCD0" w14:textId="5622B0EC" w:rsidR="00B52D09" w:rsidRDefault="00B52D09" w:rsidP="00B52D09">
      <w:pPr>
        <w:pStyle w:val="ListParagraph"/>
        <w:numPr>
          <w:ilvl w:val="0"/>
          <w:numId w:val="16"/>
        </w:numPr>
      </w:pPr>
      <w:r>
        <w:t>Write down any memorized material immediately if you’re concerned about retaining it (e.g., do a memory-dump of formulas or other details you need).</w:t>
      </w:r>
    </w:p>
    <w:p w14:paraId="0DD17262" w14:textId="132992B0" w:rsidR="00B52D09" w:rsidRDefault="00E35BBC" w:rsidP="00B52D09">
      <w:pPr>
        <w:pStyle w:val="ListParagraph"/>
        <w:numPr>
          <w:ilvl w:val="0"/>
          <w:numId w:val="16"/>
        </w:numPr>
      </w:pPr>
      <w:r>
        <w:t>Scan</w:t>
      </w:r>
      <w:r w:rsidR="00B52D09">
        <w:t xml:space="preserve"> the entire exam </w:t>
      </w:r>
      <w:r>
        <w:t>before starting</w:t>
      </w:r>
      <w:r w:rsidR="00B52D09">
        <w:t xml:space="preserve">. </w:t>
      </w:r>
      <w:r w:rsidR="001A5CE4">
        <w:t xml:space="preserve"> </w:t>
      </w:r>
      <w:r w:rsidR="00B52D09">
        <w:t>Make sure all pages are there, read all instructions</w:t>
      </w:r>
      <w:r>
        <w:t>, and determine where you would like to begin</w:t>
      </w:r>
      <w:r w:rsidR="00B52D09">
        <w:t xml:space="preserve">. </w:t>
      </w:r>
      <w:r w:rsidR="001A5CE4">
        <w:t xml:space="preserve"> </w:t>
      </w:r>
      <w:r w:rsidR="00B52D09">
        <w:t xml:space="preserve">You don’t have to write the exam in order. </w:t>
      </w:r>
      <w:r w:rsidR="001A5CE4">
        <w:t xml:space="preserve"> </w:t>
      </w:r>
      <w:r w:rsidR="00B52D09">
        <w:t>If you’re ready to write the hard questions immediately, you can start there—but if you hit a wall, move to another, easier question.</w:t>
      </w:r>
      <w:r>
        <w:t xml:space="preserve">  </w:t>
      </w:r>
    </w:p>
    <w:p w14:paraId="5CA42587" w14:textId="7F5267B9" w:rsidR="00E35BBC" w:rsidRDefault="00E35BBC" w:rsidP="00B52D09">
      <w:pPr>
        <w:pStyle w:val="ListParagraph"/>
        <w:numPr>
          <w:ilvl w:val="0"/>
          <w:numId w:val="16"/>
        </w:numPr>
      </w:pPr>
      <w:r>
        <w:t>Plan your time.  If 20 multiple-choice questions are worth 20 points on the exam and one essay question is worth 80 points, approximately 20% of your time should be spent on the multiple-choice questions and 80% of your time on the essay.</w:t>
      </w:r>
    </w:p>
    <w:p w14:paraId="371DE3A2" w14:textId="22524A15" w:rsidR="00B52D09" w:rsidRDefault="001A5CE4" w:rsidP="00B52D09">
      <w:pPr>
        <w:pStyle w:val="ListParagraph"/>
        <w:numPr>
          <w:ilvl w:val="0"/>
          <w:numId w:val="16"/>
        </w:numPr>
      </w:pPr>
      <w:r>
        <w:t>Make sure you</w:t>
      </w:r>
      <w:r w:rsidR="00B52D09">
        <w:t xml:space="preserve"> understand each question: underline or pay attention to instructional verbs (e.g., compare, contrast, criticize, define, describe, explain, interpret and summarize) and other key words that shift meanings significantly (</w:t>
      </w:r>
      <w:r>
        <w:t xml:space="preserve">e.g. </w:t>
      </w:r>
      <w:r w:rsidR="00B52D09">
        <w:t>all, always, never, none, few, many, som</w:t>
      </w:r>
      <w:r>
        <w:t>e</w:t>
      </w:r>
      <w:r w:rsidR="00B52D09">
        <w:t>)</w:t>
      </w:r>
      <w:r>
        <w:t>.</w:t>
      </w:r>
    </w:p>
    <w:p w14:paraId="424A173B" w14:textId="6DE94414" w:rsidR="002A337E" w:rsidRPr="00FA4A28" w:rsidRDefault="00B52D09" w:rsidP="00B52D09">
      <w:pPr>
        <w:pStyle w:val="ListParagraph"/>
        <w:numPr>
          <w:ilvl w:val="0"/>
          <w:numId w:val="16"/>
        </w:numPr>
      </w:pPr>
      <w:r>
        <w:t xml:space="preserve">Re-read your exam if you have time. Only make changes to answers </w:t>
      </w:r>
      <w:proofErr w:type="gramStart"/>
      <w:r>
        <w:t>if</w:t>
      </w:r>
      <w:proofErr w:type="gramEnd"/>
      <w:r w:rsidR="001A5CE4">
        <w:t xml:space="preserve"> </w:t>
      </w:r>
      <w:r>
        <w:t>you are sure!</w:t>
      </w:r>
    </w:p>
    <w:p w14:paraId="4FE8A509" w14:textId="77777777" w:rsidR="00E72110" w:rsidRDefault="00E72110" w:rsidP="00B52D09">
      <w:pPr>
        <w:rPr>
          <w:b/>
          <w:bCs/>
        </w:rPr>
      </w:pPr>
    </w:p>
    <w:p w14:paraId="0A302A07" w14:textId="5CBA3E24" w:rsidR="00B52D09" w:rsidRPr="00B52D09" w:rsidRDefault="00E72110" w:rsidP="00B52D09">
      <w:pPr>
        <w:rPr>
          <w:b/>
          <w:bCs/>
        </w:rPr>
      </w:pPr>
      <w:r>
        <w:rPr>
          <w:b/>
          <w:bCs/>
        </w:rPr>
        <w:t xml:space="preserve">Tips for </w:t>
      </w:r>
      <w:r w:rsidR="00B52D09" w:rsidRPr="00B52D09">
        <w:rPr>
          <w:b/>
          <w:bCs/>
        </w:rPr>
        <w:t xml:space="preserve">Essay and </w:t>
      </w:r>
      <w:r w:rsidR="002A337E">
        <w:rPr>
          <w:b/>
          <w:bCs/>
        </w:rPr>
        <w:t>S</w:t>
      </w:r>
      <w:r w:rsidR="00B52D09" w:rsidRPr="00B52D09">
        <w:rPr>
          <w:b/>
          <w:bCs/>
        </w:rPr>
        <w:t xml:space="preserve">hort </w:t>
      </w:r>
      <w:r w:rsidR="002A337E">
        <w:rPr>
          <w:b/>
          <w:bCs/>
        </w:rPr>
        <w:t>A</w:t>
      </w:r>
      <w:r w:rsidR="00B52D09" w:rsidRPr="00B52D09">
        <w:rPr>
          <w:b/>
          <w:bCs/>
        </w:rPr>
        <w:t>nswer</w:t>
      </w:r>
      <w:r w:rsidR="002A337E">
        <w:rPr>
          <w:b/>
          <w:bCs/>
        </w:rPr>
        <w:t xml:space="preserve"> Questions</w:t>
      </w:r>
    </w:p>
    <w:p w14:paraId="5E622B5B" w14:textId="6906D7B5" w:rsidR="00B52D09" w:rsidRDefault="00B52D09" w:rsidP="00B52D09">
      <w:pPr>
        <w:pStyle w:val="ListParagraph"/>
        <w:numPr>
          <w:ilvl w:val="0"/>
          <w:numId w:val="17"/>
        </w:numPr>
      </w:pPr>
      <w:r>
        <w:t>Spend time planning a thesis and an outline.</w:t>
      </w:r>
    </w:p>
    <w:p w14:paraId="77263DC3" w14:textId="793FFC07" w:rsidR="00B52D09" w:rsidRDefault="00B52D09" w:rsidP="00B52D09">
      <w:pPr>
        <w:pStyle w:val="ListParagraph"/>
        <w:numPr>
          <w:ilvl w:val="0"/>
          <w:numId w:val="17"/>
        </w:numPr>
      </w:pPr>
      <w:r>
        <w:t xml:space="preserve">In general, the more packed with information—facts, figures, examples, quotations, etc.—the better. </w:t>
      </w:r>
      <w:r w:rsidR="001A5CE4">
        <w:t xml:space="preserve"> </w:t>
      </w:r>
      <w:r>
        <w:t>Back everything up with evidence to support your points.</w:t>
      </w:r>
    </w:p>
    <w:p w14:paraId="111C5DC6" w14:textId="2215F46A" w:rsidR="00B52D09" w:rsidRDefault="00B52D09" w:rsidP="00B52D09">
      <w:pPr>
        <w:pStyle w:val="ListParagraph"/>
        <w:numPr>
          <w:ilvl w:val="0"/>
          <w:numId w:val="17"/>
        </w:numPr>
      </w:pPr>
      <w:r>
        <w:t xml:space="preserve">Introduce counter-arguments if relevant. </w:t>
      </w:r>
      <w:r w:rsidR="001A5CE4">
        <w:t xml:space="preserve"> </w:t>
      </w:r>
      <w:r>
        <w:t>Ideas do not exist in a vacuum, so acknowledge the debate or dialogue within the field, as well as the development of the thinking (e.g., philosophy, histor</w:t>
      </w:r>
      <w:r w:rsidR="001A5CE4">
        <w:t>y, political theory</w:t>
      </w:r>
      <w:r>
        <w:t>).</w:t>
      </w:r>
    </w:p>
    <w:p w14:paraId="0846390B" w14:textId="632F59A5" w:rsidR="00B52D09" w:rsidRDefault="00B52D09" w:rsidP="00B52D09">
      <w:pPr>
        <w:pStyle w:val="ListParagraph"/>
        <w:numPr>
          <w:ilvl w:val="0"/>
          <w:numId w:val="17"/>
        </w:numPr>
      </w:pPr>
      <w:r>
        <w:t>Keep sentences short and to the point in order to stay on topic and respond directly to the question.</w:t>
      </w:r>
    </w:p>
    <w:p w14:paraId="3A18876E" w14:textId="77777777" w:rsidR="001A5CE4" w:rsidRDefault="001A5CE4" w:rsidP="00B52D09">
      <w:pPr>
        <w:rPr>
          <w:b/>
          <w:bCs/>
        </w:rPr>
      </w:pPr>
    </w:p>
    <w:p w14:paraId="0D260B29" w14:textId="77777777" w:rsidR="00FA4A28" w:rsidRDefault="00FA4A28" w:rsidP="00B52D09">
      <w:pPr>
        <w:rPr>
          <w:b/>
          <w:bCs/>
        </w:rPr>
      </w:pPr>
    </w:p>
    <w:p w14:paraId="3359C284" w14:textId="4E3C8814" w:rsidR="00B52D09" w:rsidRPr="00B52D09" w:rsidRDefault="00E72110" w:rsidP="00B52D09">
      <w:pPr>
        <w:rPr>
          <w:b/>
          <w:bCs/>
        </w:rPr>
      </w:pPr>
      <w:r>
        <w:rPr>
          <w:b/>
          <w:bCs/>
        </w:rPr>
        <w:lastRenderedPageBreak/>
        <w:t xml:space="preserve">Tips for </w:t>
      </w:r>
      <w:r w:rsidR="00B52D09" w:rsidRPr="00B52D09">
        <w:rPr>
          <w:b/>
          <w:bCs/>
        </w:rPr>
        <w:t xml:space="preserve">Multiple </w:t>
      </w:r>
      <w:r w:rsidR="002A337E">
        <w:rPr>
          <w:b/>
          <w:bCs/>
        </w:rPr>
        <w:t>C</w:t>
      </w:r>
      <w:r w:rsidR="00B52D09" w:rsidRPr="00B52D09">
        <w:rPr>
          <w:b/>
          <w:bCs/>
        </w:rPr>
        <w:t>hoice</w:t>
      </w:r>
      <w:r w:rsidR="002A337E">
        <w:rPr>
          <w:b/>
          <w:bCs/>
        </w:rPr>
        <w:t xml:space="preserve"> Questions</w:t>
      </w:r>
    </w:p>
    <w:p w14:paraId="15881CB2" w14:textId="2CD837FA" w:rsidR="00B52D09" w:rsidRDefault="001A5CE4" w:rsidP="00B52D09">
      <w:pPr>
        <w:pStyle w:val="ListParagraph"/>
        <w:numPr>
          <w:ilvl w:val="0"/>
          <w:numId w:val="19"/>
        </w:numPr>
      </w:pPr>
      <w:r>
        <w:t>Try to answer the question on your own before looking at the answers you have to choose from.</w:t>
      </w:r>
      <w:r w:rsidR="00B52D09">
        <w:t xml:space="preserve"> </w:t>
      </w:r>
    </w:p>
    <w:p w14:paraId="1030892F" w14:textId="6010B554" w:rsidR="001A5CE4" w:rsidRDefault="00B52D09" w:rsidP="00B52D09">
      <w:pPr>
        <w:pStyle w:val="ListParagraph"/>
        <w:numPr>
          <w:ilvl w:val="0"/>
          <w:numId w:val="19"/>
        </w:numPr>
      </w:pPr>
      <w:r>
        <w:t xml:space="preserve">Read all of the answers. </w:t>
      </w:r>
      <w:r w:rsidR="001A5CE4">
        <w:t xml:space="preserve"> </w:t>
      </w:r>
      <w:r>
        <w:t xml:space="preserve">When choosing between a list of answers (especially those like “a, b &amp; c” vs. “a, b &amp; d”), </w:t>
      </w:r>
      <w:r w:rsidR="001A5CE4">
        <w:t xml:space="preserve">assess each answer individually:  for example: a is correct, b is incorrect, c is correct, etc. </w:t>
      </w:r>
      <w:r w:rsidR="00D90C99">
        <w:t>You can then look at your list of options to find the one correct response.</w:t>
      </w:r>
    </w:p>
    <w:p w14:paraId="675A0AA0" w14:textId="77777777" w:rsidR="005E47CD" w:rsidRDefault="00B52D09" w:rsidP="00B52D09">
      <w:pPr>
        <w:pStyle w:val="ListParagraph"/>
        <w:numPr>
          <w:ilvl w:val="0"/>
          <w:numId w:val="19"/>
        </w:numPr>
      </w:pPr>
      <w:r>
        <w:t xml:space="preserve">Use elimination. </w:t>
      </w:r>
      <w:r w:rsidR="00D90C99">
        <w:t xml:space="preserve"> </w:t>
      </w:r>
      <w:r>
        <w:t>When narrowed down to two options, choose the best answer that relates most directly to the question.</w:t>
      </w:r>
      <w:r w:rsidR="00D90C99">
        <w:t xml:space="preserve"> If you’re not sure, make your best guess.  For most multiple-choice exams, you do not lose points for incorrect answers.  </w:t>
      </w:r>
    </w:p>
    <w:p w14:paraId="26C4FE70" w14:textId="77777777" w:rsidR="005E47CD" w:rsidRDefault="005E47CD" w:rsidP="005E47CD"/>
    <w:p w14:paraId="3A5974CA" w14:textId="77777777" w:rsidR="005E47CD" w:rsidRDefault="005E47CD" w:rsidP="005E47CD"/>
    <w:p w14:paraId="45178BF3" w14:textId="77777777" w:rsidR="005E47CD" w:rsidRDefault="005E47CD" w:rsidP="005E47CD"/>
    <w:p w14:paraId="46DDC28E" w14:textId="447D8DDD" w:rsidR="005E47CD" w:rsidRDefault="009F0CB1" w:rsidP="005E47CD">
      <w:r>
        <w:br w:type="page"/>
      </w:r>
    </w:p>
    <w:p w14:paraId="4A0A648D" w14:textId="435B961D" w:rsidR="005E47CD" w:rsidRPr="005E47CD" w:rsidRDefault="00E72110" w:rsidP="005E47CD">
      <w:pPr>
        <w:rPr>
          <w:b/>
          <w:bCs/>
          <w:color w:val="000000" w:themeColor="text1"/>
        </w:rPr>
      </w:pPr>
      <w:r>
        <w:rPr>
          <w:b/>
          <w:bCs/>
          <w:color w:val="000000" w:themeColor="text1"/>
        </w:rPr>
        <w:lastRenderedPageBreak/>
        <w:t xml:space="preserve">Introduction to </w:t>
      </w:r>
      <w:r w:rsidR="005E47CD" w:rsidRPr="005E47CD">
        <w:rPr>
          <w:b/>
          <w:bCs/>
          <w:color w:val="000000" w:themeColor="text1"/>
        </w:rPr>
        <w:t>Media Studies – Final Exam</w:t>
      </w:r>
    </w:p>
    <w:p w14:paraId="3DDAE4A1" w14:textId="76AB6E20" w:rsidR="005E47CD" w:rsidRDefault="005E47CD" w:rsidP="005E47CD">
      <w:pPr>
        <w:spacing w:after="240"/>
        <w:rPr>
          <w:rFonts w:eastAsia="Helvetica Neue" w:cs="Helvetica Neue"/>
          <w:b/>
        </w:rPr>
      </w:pPr>
      <w:r>
        <w:rPr>
          <w:rFonts w:eastAsia="Helvetica Neue" w:cs="Helvetica Neue"/>
          <w:b/>
        </w:rPr>
        <w:t>Cover Page</w:t>
      </w:r>
    </w:p>
    <w:p w14:paraId="640D6E54" w14:textId="77777777" w:rsidR="009F0CB1" w:rsidRPr="009F0CB1" w:rsidRDefault="009F0CB1" w:rsidP="005E47CD">
      <w:pPr>
        <w:spacing w:after="240"/>
        <w:rPr>
          <w:rFonts w:eastAsia="Helvetica Neue" w:cs="Helvetica Neue"/>
          <w:bCs/>
        </w:rPr>
      </w:pPr>
    </w:p>
    <w:p w14:paraId="6B1BF0B1" w14:textId="77777777" w:rsidR="005E47CD" w:rsidRPr="009F0CB1" w:rsidRDefault="005E47CD" w:rsidP="005E47CD">
      <w:pPr>
        <w:spacing w:after="240"/>
        <w:rPr>
          <w:rFonts w:eastAsia="Helvetica Neue" w:cs="Helvetica Neue"/>
          <w:bCs/>
        </w:rPr>
      </w:pPr>
      <w:r w:rsidRPr="009F0CB1">
        <w:rPr>
          <w:rFonts w:eastAsia="Helvetica Neue" w:cs="Helvetica Neue"/>
          <w:bCs/>
        </w:rPr>
        <w:t>Course:  Media Studies 1</w:t>
      </w:r>
    </w:p>
    <w:p w14:paraId="29ED95B0" w14:textId="77777777" w:rsidR="005E47CD" w:rsidRPr="009F0CB1" w:rsidRDefault="005E47CD" w:rsidP="005E47CD">
      <w:pPr>
        <w:spacing w:after="240"/>
        <w:rPr>
          <w:rFonts w:eastAsia="Helvetica Neue" w:cs="Helvetica Neue"/>
          <w:bCs/>
        </w:rPr>
      </w:pPr>
      <w:r w:rsidRPr="009F0CB1">
        <w:rPr>
          <w:rFonts w:eastAsia="Helvetica Neue" w:cs="Helvetica Neue"/>
          <w:bCs/>
        </w:rPr>
        <w:t>Professor:  Dr. Jenzen</w:t>
      </w:r>
    </w:p>
    <w:p w14:paraId="1A943D42" w14:textId="77777777" w:rsidR="005E47CD" w:rsidRPr="009F0CB1" w:rsidRDefault="005E47CD" w:rsidP="005E47CD">
      <w:pPr>
        <w:spacing w:after="240"/>
        <w:rPr>
          <w:rFonts w:eastAsia="Helvetica Neue" w:cs="Helvetica Neue"/>
          <w:bCs/>
        </w:rPr>
      </w:pPr>
      <w:r w:rsidRPr="009F0CB1">
        <w:rPr>
          <w:rFonts w:eastAsia="Helvetica Neue" w:cs="Helvetica Neue"/>
          <w:bCs/>
        </w:rPr>
        <w:t xml:space="preserve">Exam Date:  Monday December 1, 2025 </w:t>
      </w:r>
    </w:p>
    <w:p w14:paraId="43FEC8EB" w14:textId="77777777" w:rsidR="005E47CD" w:rsidRPr="009F0CB1" w:rsidRDefault="005E47CD" w:rsidP="005E47CD">
      <w:pPr>
        <w:spacing w:after="240"/>
        <w:rPr>
          <w:rFonts w:eastAsia="Helvetica Neue" w:cs="Helvetica Neue"/>
          <w:bCs/>
        </w:rPr>
      </w:pPr>
      <w:r w:rsidRPr="009F0CB1">
        <w:rPr>
          <w:rFonts w:eastAsia="Helvetica Neue" w:cs="Helvetica Neue"/>
          <w:bCs/>
        </w:rPr>
        <w:t>Exam Time:  1:30pm-4:30pm</w:t>
      </w:r>
    </w:p>
    <w:p w14:paraId="64B07D1E" w14:textId="77777777" w:rsidR="008942F1" w:rsidRDefault="008942F1" w:rsidP="005E47CD">
      <w:pPr>
        <w:spacing w:after="240"/>
        <w:rPr>
          <w:rFonts w:eastAsia="Helvetica Neue" w:cs="Helvetica Neue"/>
          <w:bCs/>
        </w:rPr>
      </w:pPr>
    </w:p>
    <w:p w14:paraId="0B9F4049" w14:textId="77777777" w:rsidR="00A77C32" w:rsidRDefault="00A619E2" w:rsidP="005E47CD">
      <w:pPr>
        <w:spacing w:after="240"/>
        <w:rPr>
          <w:rFonts w:eastAsia="Helvetica Neue" w:cs="Helvetica Neue"/>
          <w:bCs/>
        </w:rPr>
      </w:pPr>
      <w:r>
        <w:rPr>
          <w:rFonts w:eastAsia="Helvetica Neue" w:cs="Helvetica Neue"/>
          <w:bCs/>
        </w:rPr>
        <w:t xml:space="preserve">Instructions: </w:t>
      </w:r>
    </w:p>
    <w:p w14:paraId="206EC533" w14:textId="58994956" w:rsidR="005E47CD" w:rsidRPr="009F0CB1" w:rsidRDefault="005E47CD" w:rsidP="005E47CD">
      <w:pPr>
        <w:spacing w:after="240"/>
        <w:rPr>
          <w:rFonts w:eastAsia="Helvetica Neue" w:cs="Helvetica Neue"/>
          <w:bCs/>
        </w:rPr>
      </w:pPr>
      <w:r w:rsidRPr="009F0CB1">
        <w:rPr>
          <w:rFonts w:eastAsia="Helvetica Neue" w:cs="Helvetica Neue"/>
          <w:bCs/>
        </w:rPr>
        <w:t xml:space="preserve">This exam is divided into three sections.  The multiple-choice section has 50 questions which are worth one mark each.  Please answer these on the scantron sheet provided, and not in the exam booklet.  The short-answer section has 5 questions worth 5 marks each.  The essay section has one question worth 25 marks.  </w:t>
      </w:r>
      <w:r w:rsidR="00FA4A28">
        <w:rPr>
          <w:rFonts w:eastAsia="Helvetica Neue" w:cs="Helvetica Neue"/>
          <w:bCs/>
        </w:rPr>
        <w:t>There are three essay question options; choose only</w:t>
      </w:r>
      <w:r w:rsidR="00C4493F">
        <w:rPr>
          <w:rFonts w:eastAsia="Helvetica Neue" w:cs="Helvetica Neue"/>
          <w:bCs/>
        </w:rPr>
        <w:t xml:space="preserve"> one</w:t>
      </w:r>
      <w:r w:rsidR="00FA4A28">
        <w:rPr>
          <w:rFonts w:eastAsia="Helvetica Neue" w:cs="Helvetica Neue"/>
          <w:bCs/>
        </w:rPr>
        <w:t xml:space="preserve">.  </w:t>
      </w:r>
      <w:r w:rsidRPr="009F0CB1">
        <w:rPr>
          <w:rFonts w:eastAsia="Helvetica Neue" w:cs="Helvetica Neue"/>
          <w:bCs/>
        </w:rPr>
        <w:t>Please answer the short answer and essay questions directly in the exam booklet.  Please write legibly.</w:t>
      </w:r>
    </w:p>
    <w:p w14:paraId="05451633" w14:textId="1484D3F0" w:rsidR="00533AB1" w:rsidRDefault="009F0CB1" w:rsidP="005E47CD">
      <w:r>
        <w:br w:type="page"/>
      </w:r>
    </w:p>
    <w:p w14:paraId="468A7E8D" w14:textId="06D8CBC9" w:rsidR="009F0CB1" w:rsidRPr="009F0CB1" w:rsidRDefault="00E72110" w:rsidP="005E47CD">
      <w:pPr>
        <w:rPr>
          <w:b/>
          <w:bCs/>
          <w:color w:val="000000" w:themeColor="text1"/>
        </w:rPr>
      </w:pPr>
      <w:r>
        <w:rPr>
          <w:b/>
          <w:bCs/>
          <w:color w:val="000000" w:themeColor="text1"/>
        </w:rPr>
        <w:lastRenderedPageBreak/>
        <w:t xml:space="preserve">Introduction to </w:t>
      </w:r>
      <w:r w:rsidR="009F0CB1" w:rsidRPr="005E47CD">
        <w:rPr>
          <w:b/>
          <w:bCs/>
          <w:color w:val="000000" w:themeColor="text1"/>
        </w:rPr>
        <w:t>Media Studies – Final Exam</w:t>
      </w:r>
    </w:p>
    <w:p w14:paraId="315D3B08" w14:textId="1FB82DAE" w:rsidR="009F0CB1" w:rsidRDefault="009F0CB1" w:rsidP="005E47CD">
      <w:pPr>
        <w:rPr>
          <w:b/>
          <w:bCs/>
        </w:rPr>
      </w:pPr>
      <w:r w:rsidRPr="009F0CB1">
        <w:rPr>
          <w:b/>
          <w:bCs/>
        </w:rPr>
        <w:t>Page 1</w:t>
      </w:r>
    </w:p>
    <w:p w14:paraId="2FF0B808" w14:textId="77777777" w:rsidR="009F0CB1" w:rsidRDefault="009F0CB1" w:rsidP="005E47CD">
      <w:pPr>
        <w:rPr>
          <w:b/>
          <w:bCs/>
        </w:rPr>
      </w:pPr>
    </w:p>
    <w:p w14:paraId="5E00D4F4" w14:textId="46C34BF8" w:rsidR="009F0CB1" w:rsidRPr="00117238" w:rsidRDefault="009F0CB1" w:rsidP="005E47CD">
      <w:pPr>
        <w:rPr>
          <w:b/>
          <w:bCs/>
        </w:rPr>
      </w:pPr>
      <w:r>
        <w:rPr>
          <w:b/>
          <w:bCs/>
        </w:rPr>
        <w:t>Multiple Choice Questions</w:t>
      </w:r>
    </w:p>
    <w:p w14:paraId="698A5FDC" w14:textId="0093E03C" w:rsidR="009F0CB1" w:rsidRPr="009F0CB1" w:rsidRDefault="009F0CB1" w:rsidP="00117238">
      <w:pPr>
        <w:pStyle w:val="ListParagraph"/>
        <w:numPr>
          <w:ilvl w:val="0"/>
          <w:numId w:val="20"/>
        </w:numPr>
        <w:ind w:left="360"/>
      </w:pPr>
      <w:r w:rsidRPr="009F0CB1">
        <w:t>The first electronic communication medium was</w:t>
      </w:r>
    </w:p>
    <w:p w14:paraId="6BD32F6D" w14:textId="5C813D29" w:rsidR="009F0CB1" w:rsidRPr="009F0CB1" w:rsidRDefault="009F0CB1" w:rsidP="00117238">
      <w:pPr>
        <w:pStyle w:val="ListParagraph"/>
        <w:numPr>
          <w:ilvl w:val="1"/>
          <w:numId w:val="20"/>
        </w:numPr>
        <w:ind w:left="1080"/>
      </w:pPr>
      <w:r w:rsidRPr="009F0CB1">
        <w:t>radio</w:t>
      </w:r>
    </w:p>
    <w:p w14:paraId="281BAC23" w14:textId="11B87BE0" w:rsidR="009F0CB1" w:rsidRPr="009F0CB1" w:rsidRDefault="009F0CB1" w:rsidP="00117238">
      <w:pPr>
        <w:pStyle w:val="ListParagraph"/>
        <w:numPr>
          <w:ilvl w:val="1"/>
          <w:numId w:val="20"/>
        </w:numPr>
        <w:ind w:left="1080"/>
      </w:pPr>
      <w:r w:rsidRPr="009F0CB1">
        <w:t>television</w:t>
      </w:r>
    </w:p>
    <w:p w14:paraId="0EF6B60D" w14:textId="6449FBB9" w:rsidR="009F0CB1" w:rsidRPr="009F0CB1" w:rsidRDefault="009F0CB1" w:rsidP="00117238">
      <w:pPr>
        <w:pStyle w:val="ListParagraph"/>
        <w:numPr>
          <w:ilvl w:val="1"/>
          <w:numId w:val="20"/>
        </w:numPr>
        <w:ind w:left="1080"/>
      </w:pPr>
      <w:r w:rsidRPr="009F0CB1">
        <w:t>telegraph</w:t>
      </w:r>
    </w:p>
    <w:p w14:paraId="64049942" w14:textId="78F04F32" w:rsidR="009F0CB1" w:rsidRPr="009F0CB1" w:rsidRDefault="009F0CB1" w:rsidP="00117238">
      <w:pPr>
        <w:pStyle w:val="ListParagraph"/>
        <w:numPr>
          <w:ilvl w:val="1"/>
          <w:numId w:val="20"/>
        </w:numPr>
        <w:ind w:left="1080"/>
      </w:pPr>
      <w:r w:rsidRPr="009F0CB1">
        <w:t>teletype</w:t>
      </w:r>
    </w:p>
    <w:p w14:paraId="5FA6B788" w14:textId="77777777" w:rsidR="009F0CB1" w:rsidRPr="009F0CB1" w:rsidRDefault="009F0CB1" w:rsidP="00117238"/>
    <w:p w14:paraId="1FF65D83" w14:textId="4CCE443D" w:rsidR="009F0CB1" w:rsidRDefault="009F0CB1" w:rsidP="00117238">
      <w:pPr>
        <w:pStyle w:val="ListParagraph"/>
        <w:numPr>
          <w:ilvl w:val="0"/>
          <w:numId w:val="20"/>
        </w:numPr>
        <w:ind w:left="360"/>
      </w:pPr>
      <w:r>
        <w:t>The World Wide Web was invented and came into public use in</w:t>
      </w:r>
    </w:p>
    <w:p w14:paraId="07B1BE01" w14:textId="3FBA6191" w:rsidR="009F0CB1" w:rsidRPr="009F0CB1" w:rsidRDefault="00117238" w:rsidP="00117238">
      <w:pPr>
        <w:pStyle w:val="ListParagraph"/>
        <w:numPr>
          <w:ilvl w:val="1"/>
          <w:numId w:val="20"/>
        </w:numPr>
        <w:ind w:left="1080"/>
      </w:pPr>
      <w:r w:rsidRPr="009F0CB1">
        <w:t>the 1930s</w:t>
      </w:r>
    </w:p>
    <w:p w14:paraId="797C226B" w14:textId="06F2CA76" w:rsidR="009F0CB1" w:rsidRPr="009F0CB1" w:rsidRDefault="00117238" w:rsidP="00117238">
      <w:pPr>
        <w:pStyle w:val="ListParagraph"/>
        <w:numPr>
          <w:ilvl w:val="1"/>
          <w:numId w:val="20"/>
        </w:numPr>
        <w:ind w:left="1080"/>
      </w:pPr>
      <w:r w:rsidRPr="009F0CB1">
        <w:t>the 1950s</w:t>
      </w:r>
    </w:p>
    <w:p w14:paraId="40CDBBC2" w14:textId="311D26DC" w:rsidR="009F0CB1" w:rsidRPr="009F0CB1" w:rsidRDefault="00117238" w:rsidP="00117238">
      <w:pPr>
        <w:pStyle w:val="ListParagraph"/>
        <w:numPr>
          <w:ilvl w:val="1"/>
          <w:numId w:val="20"/>
        </w:numPr>
        <w:ind w:left="1080"/>
      </w:pPr>
      <w:r w:rsidRPr="009F0CB1">
        <w:t>the 1970s</w:t>
      </w:r>
    </w:p>
    <w:p w14:paraId="65B4989A" w14:textId="69E19B58" w:rsidR="009F0CB1" w:rsidRPr="009F0CB1" w:rsidRDefault="00117238" w:rsidP="00117238">
      <w:pPr>
        <w:pStyle w:val="ListParagraph"/>
        <w:numPr>
          <w:ilvl w:val="1"/>
          <w:numId w:val="20"/>
        </w:numPr>
        <w:ind w:left="1080"/>
      </w:pPr>
      <w:r w:rsidRPr="009F0CB1">
        <w:t>the 1990s</w:t>
      </w:r>
    </w:p>
    <w:p w14:paraId="4BB7BB1A" w14:textId="77777777" w:rsidR="009F0CB1" w:rsidRPr="009F0CB1" w:rsidRDefault="009F0CB1" w:rsidP="00117238"/>
    <w:p w14:paraId="0BB80299" w14:textId="3E12F156" w:rsidR="009F0CB1" w:rsidRDefault="009F0CB1" w:rsidP="00117238">
      <w:pPr>
        <w:pStyle w:val="ListParagraph"/>
        <w:numPr>
          <w:ilvl w:val="0"/>
          <w:numId w:val="20"/>
        </w:numPr>
        <w:ind w:left="360"/>
      </w:pPr>
      <w:r>
        <w:t>CRTC stands for</w:t>
      </w:r>
    </w:p>
    <w:p w14:paraId="4DFEBC5C" w14:textId="18256329" w:rsidR="009F0CB1" w:rsidRDefault="009F0CB1" w:rsidP="00117238">
      <w:pPr>
        <w:pStyle w:val="ListParagraph"/>
        <w:numPr>
          <w:ilvl w:val="1"/>
          <w:numId w:val="20"/>
        </w:numPr>
        <w:ind w:left="1080"/>
      </w:pPr>
      <w:r>
        <w:t>Canadian Radio and Television Commission</w:t>
      </w:r>
    </w:p>
    <w:p w14:paraId="28A08AC1" w14:textId="78004795" w:rsidR="009F0CB1" w:rsidRDefault="009F0CB1" w:rsidP="00117238">
      <w:pPr>
        <w:pStyle w:val="ListParagraph"/>
        <w:numPr>
          <w:ilvl w:val="1"/>
          <w:numId w:val="20"/>
        </w:numPr>
        <w:ind w:left="1080"/>
      </w:pPr>
      <w:r>
        <w:t>Canadian Radio and Telephone Commission</w:t>
      </w:r>
    </w:p>
    <w:p w14:paraId="49AD027E" w14:textId="1AF89267" w:rsidR="009F0CB1" w:rsidRDefault="009F0CB1" w:rsidP="00117238">
      <w:pPr>
        <w:pStyle w:val="ListParagraph"/>
        <w:numPr>
          <w:ilvl w:val="1"/>
          <w:numId w:val="20"/>
        </w:numPr>
        <w:ind w:left="1080"/>
      </w:pPr>
      <w:r>
        <w:t>Canadian Radio-television and Telecommunications Commission</w:t>
      </w:r>
    </w:p>
    <w:p w14:paraId="58FADE37" w14:textId="4D154C23" w:rsidR="009F0CB1" w:rsidRDefault="009F0CB1" w:rsidP="00117238">
      <w:pPr>
        <w:pStyle w:val="ListParagraph"/>
        <w:numPr>
          <w:ilvl w:val="1"/>
          <w:numId w:val="20"/>
        </w:numPr>
        <w:ind w:left="1080"/>
      </w:pPr>
      <w:r>
        <w:t>Canadian Radio and Telecommunications Commission</w:t>
      </w:r>
    </w:p>
    <w:p w14:paraId="522E170B" w14:textId="77777777" w:rsidR="007D61C7" w:rsidRDefault="007D61C7" w:rsidP="00117238"/>
    <w:p w14:paraId="4E08834F" w14:textId="2D0967BC" w:rsidR="007D61C7" w:rsidRDefault="007D61C7" w:rsidP="00117238">
      <w:pPr>
        <w:pStyle w:val="ListParagraph"/>
        <w:numPr>
          <w:ilvl w:val="0"/>
          <w:numId w:val="20"/>
        </w:numPr>
        <w:ind w:left="360"/>
      </w:pPr>
      <w:r>
        <w:t xml:space="preserve">The CBC’s mandate </w:t>
      </w:r>
    </w:p>
    <w:p w14:paraId="34251617" w14:textId="780A9F4E" w:rsidR="007D61C7" w:rsidRDefault="007D61C7" w:rsidP="00117238">
      <w:pPr>
        <w:pStyle w:val="ListParagraph"/>
        <w:numPr>
          <w:ilvl w:val="1"/>
          <w:numId w:val="20"/>
        </w:numPr>
        <w:ind w:left="1080"/>
      </w:pPr>
      <w:r>
        <w:t>Is laid out in the Broadcasting Act</w:t>
      </w:r>
    </w:p>
    <w:p w14:paraId="6E75EEF3" w14:textId="1D17937D" w:rsidR="007D61C7" w:rsidRDefault="007D61C7" w:rsidP="00117238">
      <w:pPr>
        <w:pStyle w:val="ListParagraph"/>
        <w:numPr>
          <w:ilvl w:val="1"/>
          <w:numId w:val="20"/>
        </w:numPr>
        <w:ind w:left="1080"/>
      </w:pPr>
      <w:r>
        <w:t>Is to provide programming that informs, enlightens and entertains while being predominantly and distinctively Canadian</w:t>
      </w:r>
    </w:p>
    <w:p w14:paraId="56B0FE58" w14:textId="11B9A265" w:rsidR="007D61C7" w:rsidRDefault="007D61C7" w:rsidP="00117238">
      <w:pPr>
        <w:pStyle w:val="ListParagraph"/>
        <w:numPr>
          <w:ilvl w:val="1"/>
          <w:numId w:val="20"/>
        </w:numPr>
        <w:ind w:left="1080"/>
      </w:pPr>
      <w:r>
        <w:t>Charges the Corporation with a number of distinct responsibilities</w:t>
      </w:r>
    </w:p>
    <w:p w14:paraId="0EF848A4" w14:textId="267ED18A" w:rsidR="007D61C7" w:rsidRDefault="00E72110" w:rsidP="00117238">
      <w:pPr>
        <w:pStyle w:val="ListParagraph"/>
        <w:numPr>
          <w:ilvl w:val="1"/>
          <w:numId w:val="20"/>
        </w:numPr>
        <w:ind w:left="1080"/>
      </w:pPr>
      <w:r>
        <w:t>a</w:t>
      </w:r>
      <w:r w:rsidR="007D61C7">
        <w:t xml:space="preserve"> and </w:t>
      </w:r>
      <w:r>
        <w:t>b</w:t>
      </w:r>
    </w:p>
    <w:p w14:paraId="0B18B5D2" w14:textId="2BEE532A" w:rsidR="007D61C7" w:rsidRDefault="00E72110" w:rsidP="00117238">
      <w:pPr>
        <w:pStyle w:val="ListParagraph"/>
        <w:numPr>
          <w:ilvl w:val="1"/>
          <w:numId w:val="20"/>
        </w:numPr>
        <w:ind w:left="1080"/>
      </w:pPr>
      <w:r>
        <w:t>a</w:t>
      </w:r>
      <w:r w:rsidR="007D61C7">
        <w:t xml:space="preserve">, </w:t>
      </w:r>
      <w:r>
        <w:t>b</w:t>
      </w:r>
      <w:r w:rsidR="007D61C7">
        <w:t xml:space="preserve">, and </w:t>
      </w:r>
      <w:r>
        <w:t>c</w:t>
      </w:r>
    </w:p>
    <w:p w14:paraId="67548E2A" w14:textId="77777777" w:rsidR="007D61C7" w:rsidRDefault="007D61C7" w:rsidP="00117238"/>
    <w:p w14:paraId="4D3A4C06" w14:textId="6C95FF9E" w:rsidR="007D61C7" w:rsidRDefault="00117238" w:rsidP="00117238">
      <w:pPr>
        <w:pStyle w:val="ListParagraph"/>
        <w:numPr>
          <w:ilvl w:val="0"/>
          <w:numId w:val="20"/>
        </w:numPr>
        <w:ind w:left="360"/>
      </w:pPr>
      <w:r>
        <w:t>The Telecommunications Act focuses on</w:t>
      </w:r>
    </w:p>
    <w:p w14:paraId="2544A2B3" w14:textId="3C2C5999" w:rsidR="00117238" w:rsidRDefault="00117238" w:rsidP="00117238">
      <w:pPr>
        <w:pStyle w:val="ListParagraph"/>
        <w:numPr>
          <w:ilvl w:val="0"/>
          <w:numId w:val="21"/>
        </w:numPr>
      </w:pPr>
      <w:r>
        <w:t>Who owns and controls services</w:t>
      </w:r>
    </w:p>
    <w:p w14:paraId="2AFF0378" w14:textId="2C9C1D23" w:rsidR="00117238" w:rsidRDefault="00117238" w:rsidP="00117238">
      <w:pPr>
        <w:pStyle w:val="ListParagraph"/>
        <w:numPr>
          <w:ilvl w:val="0"/>
          <w:numId w:val="21"/>
        </w:numPr>
      </w:pPr>
      <w:r>
        <w:t>What kinds of services are offered</w:t>
      </w:r>
    </w:p>
    <w:p w14:paraId="09B3E81C" w14:textId="290B89BE" w:rsidR="00117238" w:rsidRDefault="00117238" w:rsidP="00117238">
      <w:pPr>
        <w:pStyle w:val="ListParagraph"/>
        <w:numPr>
          <w:ilvl w:val="0"/>
          <w:numId w:val="21"/>
        </w:numPr>
      </w:pPr>
      <w:r>
        <w:t>To whom, and on what terms, services are sold</w:t>
      </w:r>
    </w:p>
    <w:p w14:paraId="5A8ABC32" w14:textId="1BF2BADE" w:rsidR="007D61C7" w:rsidRDefault="00117238" w:rsidP="005E47CD">
      <w:pPr>
        <w:pStyle w:val="ListParagraph"/>
        <w:numPr>
          <w:ilvl w:val="0"/>
          <w:numId w:val="21"/>
        </w:numPr>
      </w:pPr>
      <w:r>
        <w:t>All of the above</w:t>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64714C3F" w14:textId="27414B07" w:rsidR="00B14256" w:rsidRDefault="00B14256" w:rsidP="00B14256">
      <w:pPr>
        <w:spacing w:after="240"/>
        <w:rPr>
          <w:rFonts w:eastAsia="Helvetica Neue" w:cs="Helvetica Neue"/>
          <w:b/>
        </w:rPr>
      </w:pPr>
      <w:r>
        <w:rPr>
          <w:rFonts w:eastAsia="Helvetica Neue" w:cs="Helvetica Neue"/>
          <w:b/>
        </w:rPr>
        <w:t>Task 1: List three (3) things a student is instructed to do when writing this exam.</w:t>
      </w:r>
    </w:p>
    <w:p w14:paraId="7270BE8B" w14:textId="13C0ADA8" w:rsidR="00B14256" w:rsidRPr="00B14256" w:rsidRDefault="00B14256" w:rsidP="00C4493F">
      <w:pPr>
        <w:spacing w:after="240"/>
        <w:rPr>
          <w:rFonts w:eastAsia="Helvetica Neue" w:cs="Helvetica Neue"/>
          <w:bCs/>
        </w:rPr>
      </w:pPr>
      <w:r w:rsidRPr="00B14256">
        <w:rPr>
          <w:rFonts w:eastAsia="Helvetica Neue" w:cs="Helvetica Neue"/>
          <w:bCs/>
        </w:rPr>
        <w:t xml:space="preserve">Answer:  </w:t>
      </w:r>
    </w:p>
    <w:p w14:paraId="7AF4A7A4" w14:textId="77777777" w:rsidR="00C4493F" w:rsidRDefault="00C4493F" w:rsidP="00C4493F">
      <w:pPr>
        <w:spacing w:after="240"/>
        <w:rPr>
          <w:rFonts w:eastAsia="Helvetica Neue" w:cs="Helvetica Neue"/>
          <w:bCs/>
        </w:rPr>
      </w:pPr>
    </w:p>
    <w:p w14:paraId="6D76DDBA" w14:textId="77777777" w:rsidR="00C4493F" w:rsidRDefault="00C4493F" w:rsidP="00C4493F">
      <w:pPr>
        <w:spacing w:after="240"/>
        <w:rPr>
          <w:rFonts w:eastAsia="Helvetica Neue" w:cs="Helvetica Neue"/>
          <w:bCs/>
        </w:rPr>
      </w:pPr>
    </w:p>
    <w:p w14:paraId="16D03677" w14:textId="77777777" w:rsidR="00C4493F" w:rsidRPr="006D1FA6" w:rsidRDefault="00C4493F" w:rsidP="00C4493F">
      <w:pPr>
        <w:spacing w:after="240"/>
        <w:rPr>
          <w:rFonts w:eastAsia="Helvetica Neue" w:cs="Helvetica Neue"/>
          <w:b/>
        </w:rPr>
      </w:pPr>
      <w:r>
        <w:rPr>
          <w:rFonts w:eastAsia="Helvetica Neue" w:cs="Helvetica Neue"/>
          <w:b/>
        </w:rPr>
        <w:t>______________________________________________________</w:t>
      </w:r>
    </w:p>
    <w:p w14:paraId="0499FA3D" w14:textId="0E7DFD99" w:rsidR="006C4FDB" w:rsidRDefault="0042346C" w:rsidP="0042346C">
      <w:pPr>
        <w:spacing w:after="240"/>
        <w:rPr>
          <w:rFonts w:eastAsia="Helvetica Neue" w:cs="Helvetica Neue"/>
          <w:b/>
        </w:rPr>
      </w:pPr>
      <w:r w:rsidRPr="006D1FA6">
        <w:rPr>
          <w:rFonts w:eastAsia="Helvetica Neue" w:cs="Helvetica Neue"/>
          <w:b/>
        </w:rPr>
        <w:t xml:space="preserve">Task </w:t>
      </w:r>
      <w:r w:rsidR="00B14256">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A619E2">
        <w:rPr>
          <w:rFonts w:eastAsia="Helvetica Neue" w:cs="Helvetica Neue"/>
          <w:b/>
        </w:rPr>
        <w:t>H</w:t>
      </w:r>
      <w:r w:rsidR="00514E3A">
        <w:rPr>
          <w:rFonts w:eastAsia="Helvetica Neue" w:cs="Helvetica Neue"/>
          <w:b/>
        </w:rPr>
        <w:t xml:space="preserve">ow </w:t>
      </w:r>
      <w:r w:rsidR="005E47CD">
        <w:rPr>
          <w:rFonts w:eastAsia="Helvetica Neue" w:cs="Helvetica Neue"/>
          <w:b/>
        </w:rPr>
        <w:t xml:space="preserve">would </w:t>
      </w:r>
      <w:r w:rsidR="00A619E2">
        <w:rPr>
          <w:rFonts w:eastAsia="Helvetica Neue" w:cs="Helvetica Neue"/>
          <w:b/>
        </w:rPr>
        <w:t xml:space="preserve">you </w:t>
      </w:r>
      <w:r w:rsidR="005E47CD">
        <w:rPr>
          <w:rFonts w:eastAsia="Helvetica Neue" w:cs="Helvetica Neue"/>
          <w:b/>
        </w:rPr>
        <w:t xml:space="preserve">make sure you have enough time to complete </w:t>
      </w:r>
      <w:r w:rsidR="00514E3A">
        <w:rPr>
          <w:rFonts w:eastAsia="Helvetica Neue" w:cs="Helvetica Neue"/>
          <w:b/>
        </w:rPr>
        <w:t>the</w:t>
      </w:r>
      <w:r w:rsidR="005E47CD">
        <w:rPr>
          <w:rFonts w:eastAsia="Helvetica Neue" w:cs="Helvetica Neue"/>
          <w:b/>
        </w:rPr>
        <w:t xml:space="preserve"> exam</w:t>
      </w:r>
      <w:r w:rsidR="008A5A35">
        <w:rPr>
          <w:rFonts w:eastAsia="Helvetica Neue" w:cs="Helvetica Neue"/>
          <w:b/>
        </w:rPr>
        <w:t>?</w:t>
      </w:r>
      <w:r w:rsidR="005E47CD">
        <w:rPr>
          <w:rFonts w:eastAsia="Helvetica Neue" w:cs="Helvetica Neue"/>
          <w:b/>
        </w:rPr>
        <w:t xml:space="preserve">  </w:t>
      </w:r>
      <w:r w:rsidR="00514E3A">
        <w:rPr>
          <w:rFonts w:eastAsia="Helvetica Neue" w:cs="Helvetica Neue"/>
          <w:b/>
        </w:rPr>
        <w:t>Use a tip from the article.</w:t>
      </w:r>
    </w:p>
    <w:p w14:paraId="428393A6" w14:textId="61D2CB60" w:rsidR="003164B6" w:rsidRDefault="00CD0884" w:rsidP="00C4493F">
      <w:pPr>
        <w:spacing w:after="240"/>
        <w:rPr>
          <w:rFonts w:eastAsia="Helvetica Neue" w:cs="Helvetica Neue"/>
          <w:bCs/>
        </w:rPr>
      </w:pPr>
      <w:r>
        <w:rPr>
          <w:rFonts w:eastAsia="Helvetica Neue" w:cs="Helvetica Neue"/>
          <w:bCs/>
        </w:rPr>
        <w:t>Answer:</w:t>
      </w:r>
      <w:r w:rsidR="00B2741B">
        <w:rPr>
          <w:rFonts w:eastAsia="Helvetica Neue" w:cs="Helvetica Neue"/>
          <w:bCs/>
        </w:rPr>
        <w:t xml:space="preserve">  </w:t>
      </w:r>
    </w:p>
    <w:p w14:paraId="1D5E2AED" w14:textId="77777777" w:rsidR="00C4493F" w:rsidRDefault="00C4493F" w:rsidP="00C4493F">
      <w:pPr>
        <w:spacing w:after="240"/>
        <w:rPr>
          <w:rFonts w:eastAsia="Helvetica Neue" w:cs="Helvetica Neue"/>
          <w:bCs/>
        </w:rPr>
      </w:pPr>
    </w:p>
    <w:p w14:paraId="0E5FE6F7" w14:textId="77777777" w:rsidR="00C4493F" w:rsidRDefault="00C4493F" w:rsidP="00C4493F">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50AFD64E" w:rsidR="0042346C" w:rsidRDefault="0042346C" w:rsidP="0042346C">
      <w:pPr>
        <w:spacing w:after="240"/>
        <w:rPr>
          <w:rFonts w:eastAsia="Helvetica Neue" w:cs="Helvetica Neue"/>
          <w:b/>
        </w:rPr>
      </w:pPr>
      <w:r w:rsidRPr="006D1FA6">
        <w:rPr>
          <w:rFonts w:eastAsia="Helvetica Neue" w:cs="Helvetica Neue"/>
          <w:b/>
        </w:rPr>
        <w:t xml:space="preserve">Task </w:t>
      </w:r>
      <w:r w:rsidR="00B14256">
        <w:rPr>
          <w:rFonts w:eastAsia="Helvetica Neue" w:cs="Helvetica Neue"/>
          <w:b/>
        </w:rPr>
        <w:t>3</w:t>
      </w:r>
      <w:r w:rsidRPr="006D1FA6">
        <w:rPr>
          <w:rFonts w:eastAsia="Helvetica Neue" w:cs="Helvetica Neue"/>
          <w:b/>
        </w:rPr>
        <w:t xml:space="preserve">: </w:t>
      </w:r>
      <w:r>
        <w:rPr>
          <w:rFonts w:eastAsia="Helvetica Neue" w:cs="Helvetica Neue"/>
          <w:b/>
        </w:rPr>
        <w:t xml:space="preserve"> </w:t>
      </w:r>
      <w:r w:rsidR="00514E3A">
        <w:rPr>
          <w:rFonts w:eastAsia="Helvetica Neue" w:cs="Helvetica Neue"/>
          <w:b/>
        </w:rPr>
        <w:t>Explain how you would approach answering multiple choice question 2.  Use a tip from the article.</w:t>
      </w:r>
    </w:p>
    <w:p w14:paraId="4D8B31F8" w14:textId="6ED1130D" w:rsidR="00514E3A" w:rsidRDefault="00CD0884" w:rsidP="00514E3A">
      <w:r w:rsidRPr="00514E3A">
        <w:rPr>
          <w:rFonts w:eastAsia="Helvetica Neue" w:cs="Helvetica Neue"/>
          <w:bCs/>
        </w:rPr>
        <w:t>Answer:</w:t>
      </w:r>
      <w:r w:rsidR="00587CDE" w:rsidRPr="00514E3A">
        <w:rPr>
          <w:rFonts w:eastAsia="Helvetica Neue" w:cs="Helvetica Neue"/>
          <w:bCs/>
        </w:rPr>
        <w:t xml:space="preserve">  </w:t>
      </w:r>
    </w:p>
    <w:p w14:paraId="0319F2B5" w14:textId="77777777" w:rsidR="0027481C" w:rsidRDefault="0027481C" w:rsidP="00CD0884">
      <w:pPr>
        <w:spacing w:after="240"/>
        <w:rPr>
          <w:rFonts w:eastAsia="Helvetica Neue" w:cs="Helvetica Neue"/>
          <w:bCs/>
        </w:rPr>
      </w:pPr>
    </w:p>
    <w:p w14:paraId="0DDDAEA0" w14:textId="77777777" w:rsidR="00C4493F" w:rsidRDefault="00C4493F"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6B30A768" w:rsidR="00CD0884" w:rsidRDefault="00CD0884" w:rsidP="00CD0884">
      <w:pPr>
        <w:spacing w:after="240"/>
        <w:rPr>
          <w:rFonts w:eastAsia="Helvetica Neue" w:cs="Helvetica Neue"/>
          <w:b/>
        </w:rPr>
      </w:pPr>
      <w:r w:rsidRPr="006D1FA6">
        <w:rPr>
          <w:rFonts w:eastAsia="Helvetica Neue" w:cs="Helvetica Neue"/>
          <w:b/>
        </w:rPr>
        <w:t xml:space="preserve">Task </w:t>
      </w:r>
      <w:r w:rsidR="00B14256">
        <w:rPr>
          <w:rFonts w:eastAsia="Helvetica Neue" w:cs="Helvetica Neue"/>
          <w:b/>
        </w:rPr>
        <w:t>4</w:t>
      </w:r>
      <w:r w:rsidRPr="006D1FA6">
        <w:rPr>
          <w:rFonts w:eastAsia="Helvetica Neue" w:cs="Helvetica Neue"/>
          <w:b/>
        </w:rPr>
        <w:t xml:space="preserve">: </w:t>
      </w:r>
      <w:r w:rsidR="00443AF5">
        <w:rPr>
          <w:rFonts w:eastAsia="Helvetica Neue" w:cs="Helvetica Neue"/>
          <w:b/>
        </w:rPr>
        <w:t xml:space="preserve"> </w:t>
      </w:r>
      <w:r w:rsidR="00514E3A">
        <w:rPr>
          <w:rFonts w:eastAsia="Helvetica Neue" w:cs="Helvetica Neue"/>
          <w:b/>
        </w:rPr>
        <w:t>Explain how you would approach answering multiple choice question 4.  Use a tip from the article.</w:t>
      </w:r>
    </w:p>
    <w:p w14:paraId="2C623D04" w14:textId="275AC286" w:rsidR="00CD0884" w:rsidRDefault="00CD0884" w:rsidP="00CD0884">
      <w:pPr>
        <w:spacing w:after="240"/>
        <w:rPr>
          <w:rFonts w:eastAsia="Helvetica Neue" w:cs="Helvetica Neue"/>
          <w:bCs/>
        </w:rPr>
      </w:pPr>
      <w:r>
        <w:rPr>
          <w:rFonts w:eastAsia="Helvetica Neue" w:cs="Helvetica Neue"/>
          <w:bCs/>
        </w:rPr>
        <w:t>Answer:</w:t>
      </w:r>
      <w:r w:rsidR="00CC7A97">
        <w:rPr>
          <w:rFonts w:eastAsia="Helvetica Neue" w:cs="Helvetica Neue"/>
          <w:bCs/>
        </w:rPr>
        <w:t xml:space="preserve">  </w:t>
      </w:r>
    </w:p>
    <w:p w14:paraId="37A18077" w14:textId="77777777" w:rsidR="0027481C" w:rsidRDefault="0027481C" w:rsidP="00CD0884">
      <w:pPr>
        <w:spacing w:after="240"/>
        <w:rPr>
          <w:rFonts w:eastAsia="Helvetica Neue" w:cs="Helvetica Neue"/>
          <w:bCs/>
        </w:rPr>
      </w:pPr>
    </w:p>
    <w:p w14:paraId="4B03D5F3" w14:textId="77777777" w:rsidR="00C4493F" w:rsidRDefault="00C4493F" w:rsidP="00CD0884">
      <w:pPr>
        <w:spacing w:after="240"/>
        <w:rPr>
          <w:rFonts w:eastAsia="Helvetica Neue" w:cs="Helvetica Neue"/>
          <w:bCs/>
        </w:rPr>
      </w:pPr>
    </w:p>
    <w:p w14:paraId="1DF3122A" w14:textId="1F3CA0D5" w:rsidR="00DC5E25" w:rsidRPr="00C4493F" w:rsidRDefault="003164B6" w:rsidP="00C4493F">
      <w:pPr>
        <w:spacing w:after="240"/>
        <w:rPr>
          <w:rFonts w:eastAsia="Helvetica Neue" w:cs="Helvetica Neue"/>
          <w:b/>
        </w:rPr>
      </w:pPr>
      <w:r>
        <w:rPr>
          <w:rFonts w:eastAsia="Helvetica Neue" w:cs="Helvetica Neue"/>
          <w:b/>
        </w:rPr>
        <w:br/>
      </w:r>
      <w:r w:rsidR="00CD0884">
        <w:rPr>
          <w:rFonts w:eastAsia="Helvetica Neue" w:cs="Helvetica Neue"/>
          <w:b/>
        </w:rPr>
        <w:t>______________________________________________________</w:t>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30FB50A" w14:textId="77777777" w:rsidR="003626C4" w:rsidRPr="003626C4" w:rsidRDefault="003626C4" w:rsidP="003626C4">
      <w:pPr>
        <w:spacing w:after="0"/>
        <w:rPr>
          <w:rFonts w:eastAsia="Helvetica Neue" w:cs="Helvetica Neue"/>
          <w:bCs/>
        </w:rPr>
      </w:pPr>
    </w:p>
    <w:p w14:paraId="65255EDB" w14:textId="5407C7D0" w:rsidR="00B14256" w:rsidRDefault="00B14256" w:rsidP="00B14256">
      <w:pPr>
        <w:spacing w:after="240"/>
        <w:rPr>
          <w:rFonts w:eastAsia="Helvetica Neue" w:cs="Helvetica Neue"/>
          <w:b/>
        </w:rPr>
      </w:pPr>
      <w:r>
        <w:rPr>
          <w:rFonts w:eastAsia="Helvetica Neue" w:cs="Helvetica Neue"/>
          <w:b/>
        </w:rPr>
        <w:t>Task 1:  List three (3) things a student is instructed to do when writing this exam.</w:t>
      </w:r>
    </w:p>
    <w:p w14:paraId="65B4DF08" w14:textId="77777777" w:rsidR="00B14256" w:rsidRPr="00B14256" w:rsidRDefault="00B14256" w:rsidP="00B14256">
      <w:pPr>
        <w:spacing w:after="240"/>
        <w:rPr>
          <w:rFonts w:eastAsia="Helvetica Neue" w:cs="Helvetica Neue"/>
          <w:bCs/>
        </w:rPr>
      </w:pPr>
      <w:r w:rsidRPr="00B14256">
        <w:rPr>
          <w:rFonts w:eastAsia="Helvetica Neue" w:cs="Helvetica Neue"/>
          <w:bCs/>
        </w:rPr>
        <w:t>Answer:  Any three of</w:t>
      </w:r>
    </w:p>
    <w:p w14:paraId="66DD3030" w14:textId="77777777" w:rsidR="00B14256" w:rsidRPr="00B14256" w:rsidRDefault="00B14256" w:rsidP="00B14256">
      <w:pPr>
        <w:pStyle w:val="ListParagraph"/>
        <w:numPr>
          <w:ilvl w:val="0"/>
          <w:numId w:val="22"/>
        </w:numPr>
        <w:spacing w:after="240"/>
        <w:rPr>
          <w:rFonts w:eastAsia="Helvetica Neue" w:cs="Helvetica Neue"/>
          <w:bCs/>
        </w:rPr>
      </w:pPr>
      <w:r w:rsidRPr="00B14256">
        <w:rPr>
          <w:rFonts w:eastAsia="Helvetica Neue" w:cs="Helvetica Neue"/>
          <w:bCs/>
        </w:rPr>
        <w:t>Answer multiple-choice questions on scantron sheet (not in exam booklet)</w:t>
      </w:r>
    </w:p>
    <w:p w14:paraId="4E8E8C0F" w14:textId="77777777" w:rsidR="00B14256" w:rsidRPr="00B14256" w:rsidRDefault="00B14256" w:rsidP="00B14256">
      <w:pPr>
        <w:pStyle w:val="ListParagraph"/>
        <w:numPr>
          <w:ilvl w:val="0"/>
          <w:numId w:val="22"/>
        </w:numPr>
        <w:spacing w:after="240"/>
        <w:rPr>
          <w:rFonts w:eastAsia="Helvetica Neue" w:cs="Helvetica Neue"/>
          <w:bCs/>
        </w:rPr>
      </w:pPr>
      <w:r w:rsidRPr="00B14256">
        <w:rPr>
          <w:rFonts w:eastAsia="Helvetica Neue" w:cs="Helvetica Neue"/>
          <w:bCs/>
        </w:rPr>
        <w:t>Select only one essay question to answer</w:t>
      </w:r>
    </w:p>
    <w:p w14:paraId="4DA0077F" w14:textId="77777777" w:rsidR="00B14256" w:rsidRPr="00B14256" w:rsidRDefault="00B14256" w:rsidP="00B14256">
      <w:pPr>
        <w:pStyle w:val="ListParagraph"/>
        <w:numPr>
          <w:ilvl w:val="0"/>
          <w:numId w:val="22"/>
        </w:numPr>
        <w:spacing w:after="240"/>
        <w:rPr>
          <w:rFonts w:eastAsia="Helvetica Neue" w:cs="Helvetica Neue"/>
          <w:bCs/>
        </w:rPr>
      </w:pPr>
      <w:r w:rsidRPr="00B14256">
        <w:rPr>
          <w:rFonts w:eastAsia="Helvetica Neue" w:cs="Helvetica Neue"/>
          <w:bCs/>
        </w:rPr>
        <w:t>Answer short answer and essay questions in exam booklet</w:t>
      </w:r>
    </w:p>
    <w:p w14:paraId="63BF98B0" w14:textId="29F52866" w:rsidR="00B14256" w:rsidRPr="00B14256" w:rsidRDefault="00B14256" w:rsidP="00B14256">
      <w:pPr>
        <w:pStyle w:val="ListParagraph"/>
        <w:numPr>
          <w:ilvl w:val="0"/>
          <w:numId w:val="22"/>
        </w:numPr>
        <w:spacing w:after="240"/>
        <w:rPr>
          <w:rFonts w:eastAsia="Helvetica Neue" w:cs="Helvetica Neue"/>
          <w:bCs/>
        </w:rPr>
      </w:pPr>
      <w:r w:rsidRPr="00B14256">
        <w:rPr>
          <w:rFonts w:eastAsia="Helvetica Neue" w:cs="Helvetica Neue"/>
          <w:bCs/>
        </w:rPr>
        <w:t>Write legibly</w:t>
      </w:r>
    </w:p>
    <w:p w14:paraId="44E3422F" w14:textId="77777777" w:rsidR="00B14256" w:rsidRDefault="00B14256" w:rsidP="00B14256">
      <w:pPr>
        <w:spacing w:after="240"/>
        <w:rPr>
          <w:rFonts w:eastAsia="Helvetica Neue" w:cs="Helvetica Neue"/>
          <w:b/>
        </w:rPr>
      </w:pPr>
    </w:p>
    <w:p w14:paraId="328F7979" w14:textId="2BE7A5FF" w:rsidR="00B14256" w:rsidRDefault="00B14256" w:rsidP="00B14256">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A619E2">
        <w:rPr>
          <w:rFonts w:eastAsia="Helvetica Neue" w:cs="Helvetica Neue"/>
          <w:b/>
        </w:rPr>
        <w:t>How would</w:t>
      </w:r>
      <w:r>
        <w:rPr>
          <w:rFonts w:eastAsia="Helvetica Neue" w:cs="Helvetica Neue"/>
          <w:b/>
        </w:rPr>
        <w:t xml:space="preserve"> you make sure you have enough time to complete the exam</w:t>
      </w:r>
      <w:r w:rsidR="00B0753F">
        <w:rPr>
          <w:rFonts w:eastAsia="Helvetica Neue" w:cs="Helvetica Neue"/>
          <w:b/>
        </w:rPr>
        <w:t>?</w:t>
      </w:r>
      <w:r>
        <w:rPr>
          <w:rFonts w:eastAsia="Helvetica Neue" w:cs="Helvetica Neue"/>
          <w:b/>
        </w:rPr>
        <w:t xml:space="preserve">  Use a tip from the article.</w:t>
      </w:r>
    </w:p>
    <w:p w14:paraId="749574AF" w14:textId="477C8F2D" w:rsidR="00B14256" w:rsidRDefault="00B14256" w:rsidP="00B14256">
      <w:pPr>
        <w:spacing w:after="240"/>
        <w:rPr>
          <w:rFonts w:eastAsia="Helvetica Neue" w:cs="Helvetica Neue"/>
          <w:bCs/>
        </w:rPr>
      </w:pPr>
      <w:r>
        <w:rPr>
          <w:rFonts w:eastAsia="Helvetica Neue" w:cs="Helvetica Neue"/>
          <w:bCs/>
        </w:rPr>
        <w:t xml:space="preserve">Answer:  Answers may vary.  Using information from the article, a student should budget enough time to complete each section based on mark allocations:  </w:t>
      </w:r>
    </w:p>
    <w:p w14:paraId="24AA53D0" w14:textId="77777777" w:rsidR="00B14256" w:rsidRDefault="00B14256" w:rsidP="00857AA3">
      <w:pPr>
        <w:spacing w:after="0"/>
        <w:rPr>
          <w:rFonts w:eastAsia="Helvetica Neue" w:cs="Helvetica Neue"/>
          <w:bCs/>
        </w:rPr>
      </w:pPr>
      <w:r>
        <w:rPr>
          <w:rFonts w:eastAsia="Helvetica Neue" w:cs="Helvetica Neue"/>
          <w:bCs/>
        </w:rPr>
        <w:t>Total exam time: 3 hours</w:t>
      </w:r>
    </w:p>
    <w:p w14:paraId="355E1E2B" w14:textId="77777777" w:rsidR="00B14256" w:rsidRDefault="00B14256" w:rsidP="00857AA3">
      <w:pPr>
        <w:spacing w:after="0"/>
        <w:rPr>
          <w:rFonts w:eastAsia="Helvetica Neue" w:cs="Helvetica Neue"/>
          <w:bCs/>
        </w:rPr>
      </w:pPr>
      <w:r>
        <w:rPr>
          <w:rFonts w:eastAsia="Helvetica Neue" w:cs="Helvetica Neue"/>
          <w:bCs/>
        </w:rPr>
        <w:t>50 multiple choice questions (50 points total) = 50% or 1.5 hours of time</w:t>
      </w:r>
    </w:p>
    <w:p w14:paraId="76B815A9" w14:textId="77777777" w:rsidR="00B14256" w:rsidRDefault="00B14256" w:rsidP="00857AA3">
      <w:pPr>
        <w:spacing w:after="0"/>
        <w:rPr>
          <w:rFonts w:eastAsia="Helvetica Neue" w:cs="Helvetica Neue"/>
          <w:bCs/>
        </w:rPr>
      </w:pPr>
      <w:r>
        <w:rPr>
          <w:rFonts w:eastAsia="Helvetica Neue" w:cs="Helvetica Neue"/>
          <w:bCs/>
        </w:rPr>
        <w:t>5 short answer questions (25 points total) = 25% or 45 minutes of time</w:t>
      </w:r>
    </w:p>
    <w:p w14:paraId="0F23DD86" w14:textId="77777777" w:rsidR="00B14256" w:rsidRDefault="00B14256" w:rsidP="00857AA3">
      <w:pPr>
        <w:spacing w:after="0"/>
        <w:rPr>
          <w:rFonts w:eastAsia="Helvetica Neue" w:cs="Helvetica Neue"/>
          <w:bCs/>
        </w:rPr>
      </w:pPr>
      <w:r>
        <w:rPr>
          <w:rFonts w:eastAsia="Helvetica Neue" w:cs="Helvetica Neue"/>
          <w:bCs/>
        </w:rPr>
        <w:t>One essay question (25 points total) = 25% or 45 minutes of time</w:t>
      </w:r>
    </w:p>
    <w:p w14:paraId="1ED15CC1" w14:textId="77777777" w:rsidR="00B14256" w:rsidRDefault="00B14256" w:rsidP="00B14256">
      <w:pPr>
        <w:spacing w:after="240"/>
        <w:rPr>
          <w:rFonts w:eastAsia="Helvetica Neue" w:cs="Helvetica Neue"/>
          <w:b/>
        </w:rPr>
      </w:pPr>
    </w:p>
    <w:p w14:paraId="1317078D" w14:textId="003EB15D" w:rsidR="00B14256" w:rsidRDefault="00B14256" w:rsidP="00B14256">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Explain how you would approach answering multiple choice question 2.  Use a tip from the article.</w:t>
      </w:r>
    </w:p>
    <w:p w14:paraId="75897606" w14:textId="77777777" w:rsidR="00B14256" w:rsidRDefault="00B14256" w:rsidP="00B14256">
      <w:r w:rsidRPr="00514E3A">
        <w:rPr>
          <w:rFonts w:eastAsia="Helvetica Neue" w:cs="Helvetica Neue"/>
          <w:bCs/>
        </w:rPr>
        <w:t xml:space="preserve">Answer:  </w:t>
      </w:r>
      <w:r>
        <w:t>Try to answer the question on your own before looking at the answers you have to choose from. See if you know the answer, then find that response in the choices you are given.</w:t>
      </w:r>
    </w:p>
    <w:p w14:paraId="1F718607" w14:textId="77777777" w:rsidR="00B14256" w:rsidRDefault="00B14256" w:rsidP="00B14256">
      <w:pPr>
        <w:spacing w:after="240"/>
        <w:rPr>
          <w:rFonts w:eastAsia="Helvetica Neue" w:cs="Helvetica Neue"/>
          <w:b/>
        </w:rPr>
      </w:pPr>
    </w:p>
    <w:p w14:paraId="0FFE4E86" w14:textId="71E4801D" w:rsidR="00B14256" w:rsidRDefault="00B14256" w:rsidP="00B14256">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Explain how you would approach answering multiple choice question 4.  Use a tip from the article.</w:t>
      </w:r>
    </w:p>
    <w:p w14:paraId="5584E3D6" w14:textId="49895173" w:rsidR="00B14256" w:rsidRDefault="00B14256" w:rsidP="00B14256">
      <w:pPr>
        <w:spacing w:after="240"/>
        <w:rPr>
          <w:rFonts w:eastAsia="Helvetica Neue" w:cs="Helvetica Neue"/>
          <w:bCs/>
        </w:rPr>
      </w:pPr>
      <w:r>
        <w:rPr>
          <w:rFonts w:eastAsia="Helvetica Neue" w:cs="Helvetica Neue"/>
          <w:bCs/>
        </w:rPr>
        <w:t xml:space="preserve">Answer:  </w:t>
      </w:r>
      <w:r>
        <w:t xml:space="preserve">Read the answers to a, b, and c and assess the correctness of each one individually before determining if the correct answer is a combination of these choices.  </w:t>
      </w:r>
    </w:p>
    <w:p w14:paraId="5A45DA1E" w14:textId="118CCA59" w:rsidR="00385F01" w:rsidRDefault="00385F01" w:rsidP="00B14256">
      <w:pPr>
        <w:spacing w:after="240"/>
        <w:rPr>
          <w:rFonts w:eastAsia="Helvetica Neue" w:cs="Helvetica Neue"/>
          <w:bCs/>
        </w:rPr>
      </w:pPr>
      <w:r w:rsidRPr="00857AA3">
        <w:rPr>
          <w:rFonts w:eastAsia="Helvetica Neue" w:cs="Helvetica Neue"/>
          <w:b/>
        </w:rPr>
        <w:lastRenderedPageBreak/>
        <w:t>Note for Instructors</w:t>
      </w:r>
      <w:r>
        <w:rPr>
          <w:rFonts w:eastAsia="Helvetica Neue" w:cs="Helvetica Neue"/>
          <w:bCs/>
        </w:rPr>
        <w:t>:  While the student was not asked to answer the multiple-choice questions, they may be interested in the answers.  Responses are as follows:</w:t>
      </w:r>
    </w:p>
    <w:p w14:paraId="388BD9F7" w14:textId="4425B3F5" w:rsidR="00F444D3" w:rsidRPr="009F0CB1" w:rsidRDefault="00B14256" w:rsidP="00F444D3">
      <w:pPr>
        <w:ind w:left="360"/>
      </w:pPr>
      <w:r w:rsidRPr="00F444D3">
        <w:rPr>
          <w:rFonts w:eastAsia="Helvetica Neue" w:cs="Helvetica Neue"/>
          <w:b/>
        </w:rPr>
        <w:br/>
      </w:r>
      <w:r w:rsidR="00F444D3" w:rsidRPr="009F0CB1">
        <w:t>The first electronic communication medium was</w:t>
      </w:r>
    </w:p>
    <w:p w14:paraId="6835B80A" w14:textId="77777777" w:rsidR="00F444D3" w:rsidRPr="009F0CB1" w:rsidRDefault="00F444D3" w:rsidP="00385F01">
      <w:pPr>
        <w:pStyle w:val="ListParagraph"/>
        <w:numPr>
          <w:ilvl w:val="0"/>
          <w:numId w:val="24"/>
        </w:numPr>
      </w:pPr>
      <w:r w:rsidRPr="009F0CB1">
        <w:t>radio</w:t>
      </w:r>
    </w:p>
    <w:p w14:paraId="6FE23344" w14:textId="77777777" w:rsidR="00F444D3" w:rsidRPr="009F0CB1" w:rsidRDefault="00F444D3" w:rsidP="00385F01">
      <w:pPr>
        <w:pStyle w:val="ListParagraph"/>
        <w:numPr>
          <w:ilvl w:val="0"/>
          <w:numId w:val="24"/>
        </w:numPr>
      </w:pPr>
      <w:r w:rsidRPr="009F0CB1">
        <w:t>television</w:t>
      </w:r>
    </w:p>
    <w:p w14:paraId="53D5BD86" w14:textId="77777777" w:rsidR="00F444D3" w:rsidRPr="00385F01" w:rsidRDefault="00F444D3" w:rsidP="00385F01">
      <w:pPr>
        <w:pStyle w:val="ListParagraph"/>
        <w:numPr>
          <w:ilvl w:val="0"/>
          <w:numId w:val="24"/>
        </w:numPr>
        <w:rPr>
          <w:b/>
          <w:bCs/>
        </w:rPr>
      </w:pPr>
      <w:r w:rsidRPr="00385F01">
        <w:rPr>
          <w:b/>
          <w:bCs/>
        </w:rPr>
        <w:t>telegraph</w:t>
      </w:r>
    </w:p>
    <w:p w14:paraId="49D4A741" w14:textId="77777777" w:rsidR="00F444D3" w:rsidRPr="009F0CB1" w:rsidRDefault="00F444D3" w:rsidP="00385F01">
      <w:pPr>
        <w:pStyle w:val="ListParagraph"/>
        <w:numPr>
          <w:ilvl w:val="0"/>
          <w:numId w:val="24"/>
        </w:numPr>
      </w:pPr>
      <w:r w:rsidRPr="009F0CB1">
        <w:t>teletype</w:t>
      </w:r>
    </w:p>
    <w:p w14:paraId="7E213FD4" w14:textId="77777777" w:rsidR="00F444D3" w:rsidRPr="009F0CB1" w:rsidRDefault="00F444D3" w:rsidP="00F444D3"/>
    <w:p w14:paraId="5C9A9256" w14:textId="27A8EC0F" w:rsidR="00F444D3" w:rsidRDefault="00F444D3" w:rsidP="00F444D3">
      <w:pPr>
        <w:ind w:left="360"/>
      </w:pPr>
      <w:r>
        <w:t xml:space="preserve">The World Wide Web was invented and came into public use in </w:t>
      </w:r>
    </w:p>
    <w:p w14:paraId="30ECE3DB" w14:textId="04720523" w:rsidR="00F444D3" w:rsidRPr="009F0CB1" w:rsidRDefault="00F444D3" w:rsidP="00385F01">
      <w:pPr>
        <w:pStyle w:val="ListParagraph"/>
        <w:numPr>
          <w:ilvl w:val="1"/>
          <w:numId w:val="25"/>
        </w:numPr>
      </w:pPr>
      <w:r w:rsidRPr="009F0CB1">
        <w:t>the 1930s</w:t>
      </w:r>
    </w:p>
    <w:p w14:paraId="0AEE10A5" w14:textId="77777777" w:rsidR="00F444D3" w:rsidRPr="009F0CB1" w:rsidRDefault="00F444D3" w:rsidP="00385F01">
      <w:pPr>
        <w:pStyle w:val="ListParagraph"/>
        <w:numPr>
          <w:ilvl w:val="1"/>
          <w:numId w:val="25"/>
        </w:numPr>
      </w:pPr>
      <w:r w:rsidRPr="009F0CB1">
        <w:t>the 1950s</w:t>
      </w:r>
    </w:p>
    <w:p w14:paraId="6A013360" w14:textId="77777777" w:rsidR="00F444D3" w:rsidRPr="009F0CB1" w:rsidRDefault="00F444D3" w:rsidP="00385F01">
      <w:pPr>
        <w:pStyle w:val="ListParagraph"/>
        <w:numPr>
          <w:ilvl w:val="1"/>
          <w:numId w:val="25"/>
        </w:numPr>
      </w:pPr>
      <w:r w:rsidRPr="009F0CB1">
        <w:t>the 1970s</w:t>
      </w:r>
    </w:p>
    <w:p w14:paraId="4B1CD4DF" w14:textId="77777777" w:rsidR="00F444D3" w:rsidRPr="00385F01" w:rsidRDefault="00F444D3" w:rsidP="00385F01">
      <w:pPr>
        <w:pStyle w:val="ListParagraph"/>
        <w:numPr>
          <w:ilvl w:val="1"/>
          <w:numId w:val="25"/>
        </w:numPr>
        <w:rPr>
          <w:b/>
          <w:bCs/>
        </w:rPr>
      </w:pPr>
      <w:r w:rsidRPr="00385F01">
        <w:rPr>
          <w:b/>
          <w:bCs/>
        </w:rPr>
        <w:t>the 1990s</w:t>
      </w:r>
    </w:p>
    <w:p w14:paraId="2C1F578A" w14:textId="77777777" w:rsidR="00F444D3" w:rsidRPr="009F0CB1" w:rsidRDefault="00F444D3" w:rsidP="00F444D3"/>
    <w:p w14:paraId="496E0B85" w14:textId="771EC214" w:rsidR="00F444D3" w:rsidRDefault="00F444D3" w:rsidP="00F444D3">
      <w:pPr>
        <w:ind w:left="360"/>
      </w:pPr>
      <w:r>
        <w:t xml:space="preserve">CRTC stands for </w:t>
      </w:r>
    </w:p>
    <w:p w14:paraId="1DBCC49C" w14:textId="77777777" w:rsidR="00F444D3" w:rsidRDefault="00F444D3" w:rsidP="00385F01">
      <w:pPr>
        <w:pStyle w:val="ListParagraph"/>
        <w:numPr>
          <w:ilvl w:val="0"/>
          <w:numId w:val="26"/>
        </w:numPr>
      </w:pPr>
      <w:r>
        <w:t>Canadian Radio and Television Commission</w:t>
      </w:r>
    </w:p>
    <w:p w14:paraId="6DCF5F99" w14:textId="77777777" w:rsidR="00F444D3" w:rsidRDefault="00F444D3" w:rsidP="00385F01">
      <w:pPr>
        <w:pStyle w:val="ListParagraph"/>
        <w:numPr>
          <w:ilvl w:val="0"/>
          <w:numId w:val="26"/>
        </w:numPr>
      </w:pPr>
      <w:r>
        <w:t>Canadian Radio and Telephone Commission</w:t>
      </w:r>
    </w:p>
    <w:p w14:paraId="479362FF" w14:textId="77777777" w:rsidR="00F444D3" w:rsidRPr="00385F01" w:rsidRDefault="00F444D3" w:rsidP="00385F01">
      <w:pPr>
        <w:pStyle w:val="ListParagraph"/>
        <w:numPr>
          <w:ilvl w:val="0"/>
          <w:numId w:val="26"/>
        </w:numPr>
        <w:rPr>
          <w:b/>
          <w:bCs/>
        </w:rPr>
      </w:pPr>
      <w:r w:rsidRPr="00385F01">
        <w:rPr>
          <w:b/>
          <w:bCs/>
        </w:rPr>
        <w:t>Canadian Radio-television and Telecommunications Commission</w:t>
      </w:r>
    </w:p>
    <w:p w14:paraId="7C49B88F" w14:textId="77777777" w:rsidR="00F444D3" w:rsidRDefault="00F444D3" w:rsidP="00385F01">
      <w:pPr>
        <w:pStyle w:val="ListParagraph"/>
        <w:numPr>
          <w:ilvl w:val="0"/>
          <w:numId w:val="26"/>
        </w:numPr>
      </w:pPr>
      <w:r>
        <w:t>Canadian Radio and Telecommunications Commission</w:t>
      </w:r>
    </w:p>
    <w:p w14:paraId="2FB329F4" w14:textId="77777777" w:rsidR="00385F01" w:rsidRDefault="00385F01" w:rsidP="00F444D3"/>
    <w:p w14:paraId="5D433C1B" w14:textId="5FD7863A" w:rsidR="00F444D3" w:rsidRDefault="00F444D3" w:rsidP="00385F01">
      <w:r>
        <w:t xml:space="preserve">The CBC’s mandate </w:t>
      </w:r>
    </w:p>
    <w:p w14:paraId="7765C61A" w14:textId="77777777" w:rsidR="00F444D3" w:rsidRDefault="00F444D3" w:rsidP="00385F01">
      <w:pPr>
        <w:pStyle w:val="ListParagraph"/>
        <w:numPr>
          <w:ilvl w:val="0"/>
          <w:numId w:val="27"/>
        </w:numPr>
      </w:pPr>
      <w:r>
        <w:t>Is laid out in the Broadcasting Act</w:t>
      </w:r>
    </w:p>
    <w:p w14:paraId="166DBBAC" w14:textId="77777777" w:rsidR="00F444D3" w:rsidRDefault="00F444D3" w:rsidP="00385F01">
      <w:pPr>
        <w:pStyle w:val="ListParagraph"/>
        <w:numPr>
          <w:ilvl w:val="0"/>
          <w:numId w:val="27"/>
        </w:numPr>
      </w:pPr>
      <w:r>
        <w:t>Is to provide programming that informs, enlightens and entertains while being predominantly and distinctively Canadian</w:t>
      </w:r>
    </w:p>
    <w:p w14:paraId="0AC58270" w14:textId="77777777" w:rsidR="00F444D3" w:rsidRDefault="00F444D3" w:rsidP="00385F01">
      <w:pPr>
        <w:pStyle w:val="ListParagraph"/>
        <w:numPr>
          <w:ilvl w:val="0"/>
          <w:numId w:val="27"/>
        </w:numPr>
      </w:pPr>
      <w:r>
        <w:t>Charges the Corporation with a number of distinct responsibilities</w:t>
      </w:r>
    </w:p>
    <w:p w14:paraId="5629CB11" w14:textId="77777777" w:rsidR="00F444D3" w:rsidRDefault="00F444D3" w:rsidP="00385F01">
      <w:pPr>
        <w:pStyle w:val="ListParagraph"/>
        <w:numPr>
          <w:ilvl w:val="0"/>
          <w:numId w:val="27"/>
        </w:numPr>
      </w:pPr>
      <w:r>
        <w:t>a and b</w:t>
      </w:r>
    </w:p>
    <w:p w14:paraId="1C6036DA" w14:textId="77777777" w:rsidR="00F444D3" w:rsidRPr="00385F01" w:rsidRDefault="00F444D3" w:rsidP="00385F01">
      <w:pPr>
        <w:pStyle w:val="ListParagraph"/>
        <w:numPr>
          <w:ilvl w:val="0"/>
          <w:numId w:val="27"/>
        </w:numPr>
        <w:rPr>
          <w:b/>
          <w:bCs/>
        </w:rPr>
      </w:pPr>
      <w:r w:rsidRPr="00385F01">
        <w:rPr>
          <w:b/>
          <w:bCs/>
        </w:rPr>
        <w:t>a, b, and c</w:t>
      </w:r>
    </w:p>
    <w:p w14:paraId="3224FD59" w14:textId="77777777" w:rsidR="00F444D3" w:rsidRDefault="00F444D3" w:rsidP="00F444D3"/>
    <w:p w14:paraId="7AB38336" w14:textId="77777777" w:rsidR="00857AA3" w:rsidRDefault="00857AA3" w:rsidP="00F444D3"/>
    <w:p w14:paraId="501802FE" w14:textId="696BDC82" w:rsidR="00F444D3" w:rsidRDefault="00F444D3" w:rsidP="00F444D3">
      <w:r>
        <w:lastRenderedPageBreak/>
        <w:t xml:space="preserve">The Telecommunications Act focuses on </w:t>
      </w:r>
    </w:p>
    <w:p w14:paraId="4437A4F0" w14:textId="77777777" w:rsidR="00F444D3" w:rsidRDefault="00F444D3" w:rsidP="00385F01">
      <w:pPr>
        <w:pStyle w:val="ListParagraph"/>
        <w:numPr>
          <w:ilvl w:val="0"/>
          <w:numId w:val="28"/>
        </w:numPr>
      </w:pPr>
      <w:r>
        <w:t>Who owns and controls services</w:t>
      </w:r>
    </w:p>
    <w:p w14:paraId="25BF5CC9" w14:textId="77777777" w:rsidR="00F444D3" w:rsidRDefault="00F444D3" w:rsidP="00385F01">
      <w:pPr>
        <w:pStyle w:val="ListParagraph"/>
        <w:numPr>
          <w:ilvl w:val="0"/>
          <w:numId w:val="28"/>
        </w:numPr>
      </w:pPr>
      <w:r>
        <w:t>What kinds of services are offered</w:t>
      </w:r>
    </w:p>
    <w:p w14:paraId="39575D71" w14:textId="77777777" w:rsidR="00F444D3" w:rsidRDefault="00F444D3" w:rsidP="00385F01">
      <w:pPr>
        <w:pStyle w:val="ListParagraph"/>
        <w:numPr>
          <w:ilvl w:val="0"/>
          <w:numId w:val="28"/>
        </w:numPr>
      </w:pPr>
      <w:r>
        <w:t>To whom, and on what terms, services are sold</w:t>
      </w:r>
    </w:p>
    <w:p w14:paraId="67A88A65" w14:textId="77777777" w:rsidR="00F444D3" w:rsidRPr="00385F01" w:rsidRDefault="00F444D3" w:rsidP="00385F01">
      <w:pPr>
        <w:pStyle w:val="ListParagraph"/>
        <w:numPr>
          <w:ilvl w:val="0"/>
          <w:numId w:val="28"/>
        </w:numPr>
        <w:rPr>
          <w:b/>
          <w:bCs/>
        </w:rPr>
      </w:pPr>
      <w:r w:rsidRPr="00385F01">
        <w:rPr>
          <w:b/>
          <w:bCs/>
        </w:rPr>
        <w:t>All of the above</w:t>
      </w:r>
    </w:p>
    <w:p w14:paraId="112022D8" w14:textId="18E57BAF" w:rsidR="00DC5E25" w:rsidRPr="00DC5E25" w:rsidRDefault="00385F01" w:rsidP="00B14256">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3240"/>
        <w:gridCol w:w="1173"/>
        <w:gridCol w:w="1976"/>
        <w:gridCol w:w="1976"/>
      </w:tblGrid>
      <w:tr w:rsidR="002E7422" w:rsidRPr="00C5661B" w14:paraId="46A097E5" w14:textId="77777777" w:rsidTr="00A77C32">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3240" w:type="dxa"/>
            <w:shd w:val="clear" w:color="auto" w:fill="D9D9D9"/>
          </w:tcPr>
          <w:p w14:paraId="419E4D74" w14:textId="2CAE34C7" w:rsidR="002E7422" w:rsidRPr="00C5661B" w:rsidRDefault="00C4493F">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173"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A77C32">
        <w:tc>
          <w:tcPr>
            <w:tcW w:w="985" w:type="dxa"/>
          </w:tcPr>
          <w:p w14:paraId="19EFFE3E" w14:textId="17DA933E" w:rsidR="002E7422" w:rsidRPr="00C5661B" w:rsidRDefault="00770E3D" w:rsidP="00E71845">
            <w:pPr>
              <w:rPr>
                <w:rFonts w:eastAsia="Helvetica Neue" w:cs="Helvetica Neue"/>
              </w:rPr>
            </w:pPr>
            <w:r>
              <w:rPr>
                <w:rFonts w:eastAsia="Helvetica Neue" w:cs="Helvetica Neue"/>
              </w:rPr>
              <w:t>A1.</w:t>
            </w:r>
            <w:r w:rsidR="00317730">
              <w:rPr>
                <w:rFonts w:eastAsia="Helvetica Neue" w:cs="Helvetica Neue"/>
              </w:rPr>
              <w:t>3</w:t>
            </w:r>
          </w:p>
        </w:tc>
        <w:tc>
          <w:tcPr>
            <w:tcW w:w="3240" w:type="dxa"/>
          </w:tcPr>
          <w:p w14:paraId="26F94008" w14:textId="198FEE9B" w:rsidR="002E7422" w:rsidRPr="00C5661B" w:rsidRDefault="00C4493F" w:rsidP="00E71845">
            <w:pPr>
              <w:rPr>
                <w:rFonts w:eastAsia="Helvetica Neue" w:cs="Helvetica Neue"/>
              </w:rPr>
            </w:pPr>
            <w:r>
              <w:rPr>
                <w:rFonts w:eastAsia="Helvetica Neue" w:cs="Helvetica Neue"/>
              </w:rPr>
              <w:t>integrates several pieces of information from texts</w:t>
            </w:r>
          </w:p>
        </w:tc>
        <w:tc>
          <w:tcPr>
            <w:tcW w:w="1173"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A77C32">
        <w:tc>
          <w:tcPr>
            <w:tcW w:w="985" w:type="dxa"/>
          </w:tcPr>
          <w:p w14:paraId="3AE40EF7" w14:textId="0B199D18" w:rsidR="002E7422" w:rsidRPr="00C5661B" w:rsidRDefault="002E7422" w:rsidP="00E71845">
            <w:pPr>
              <w:rPr>
                <w:rFonts w:eastAsia="Helvetica Neue" w:cs="Helvetica Neue"/>
              </w:rPr>
            </w:pPr>
          </w:p>
        </w:tc>
        <w:tc>
          <w:tcPr>
            <w:tcW w:w="3240" w:type="dxa"/>
          </w:tcPr>
          <w:p w14:paraId="5A1EE40F" w14:textId="3DCDA3ED" w:rsidR="002E7422" w:rsidRPr="00C5661B" w:rsidRDefault="00C4493F" w:rsidP="00E71845">
            <w:pPr>
              <w:rPr>
                <w:rFonts w:eastAsia="Helvetica Neue" w:cs="Helvetica Neue"/>
              </w:rPr>
            </w:pPr>
            <w:r>
              <w:rPr>
                <w:rFonts w:eastAsia="Helvetica Neue" w:cs="Helvetica Neue"/>
              </w:rPr>
              <w:t>manages unfamiliar elements (e.g. vocabulary, context, topic) to complete tasks</w:t>
            </w:r>
          </w:p>
        </w:tc>
        <w:tc>
          <w:tcPr>
            <w:tcW w:w="1173"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A77C32">
        <w:tc>
          <w:tcPr>
            <w:tcW w:w="985" w:type="dxa"/>
          </w:tcPr>
          <w:p w14:paraId="77FB6550" w14:textId="2AC14F16" w:rsidR="002E7422" w:rsidRPr="00C5661B" w:rsidRDefault="002E7422" w:rsidP="00E71845">
            <w:pPr>
              <w:rPr>
                <w:rFonts w:eastAsia="Helvetica Neue" w:cs="Helvetica Neue"/>
              </w:rPr>
            </w:pPr>
          </w:p>
        </w:tc>
        <w:tc>
          <w:tcPr>
            <w:tcW w:w="3240" w:type="dxa"/>
          </w:tcPr>
          <w:p w14:paraId="026AB1F1" w14:textId="4DB016A0" w:rsidR="002E7422" w:rsidRPr="00C5661B" w:rsidRDefault="00C4493F" w:rsidP="00E71845">
            <w:pPr>
              <w:rPr>
                <w:rFonts w:eastAsia="Helvetica Neue" w:cs="Helvetica Neue"/>
              </w:rPr>
            </w:pPr>
            <w:r>
              <w:rPr>
                <w:rFonts w:eastAsia="Helvetica Neue" w:cs="Helvetica Neue"/>
              </w:rPr>
              <w:t>identifies the purpose and relevance of texts</w:t>
            </w:r>
          </w:p>
        </w:tc>
        <w:tc>
          <w:tcPr>
            <w:tcW w:w="1173"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A77C32">
        <w:tc>
          <w:tcPr>
            <w:tcW w:w="985" w:type="dxa"/>
          </w:tcPr>
          <w:p w14:paraId="425504CF" w14:textId="5A94D861" w:rsidR="002E7422" w:rsidRPr="00C5661B" w:rsidRDefault="002E7422" w:rsidP="00E71845">
            <w:pPr>
              <w:rPr>
                <w:rFonts w:eastAsia="Helvetica Neue" w:cs="Helvetica Neue"/>
              </w:rPr>
            </w:pPr>
          </w:p>
        </w:tc>
        <w:tc>
          <w:tcPr>
            <w:tcW w:w="3240" w:type="dxa"/>
          </w:tcPr>
          <w:p w14:paraId="52A642B4" w14:textId="794ED29C" w:rsidR="002E7422" w:rsidRPr="00C5661B" w:rsidRDefault="00C4493F" w:rsidP="00E71845">
            <w:pPr>
              <w:rPr>
                <w:rFonts w:eastAsia="Helvetica Neue" w:cs="Helvetica Neue"/>
              </w:rPr>
            </w:pPr>
            <w:r>
              <w:rPr>
                <w:rFonts w:eastAsia="Helvetica Neue" w:cs="Helvetica Neue"/>
              </w:rPr>
              <w:t>uses organizational features, such as headings, to locate information</w:t>
            </w:r>
          </w:p>
        </w:tc>
        <w:tc>
          <w:tcPr>
            <w:tcW w:w="1173"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A77C32">
        <w:tc>
          <w:tcPr>
            <w:tcW w:w="985" w:type="dxa"/>
          </w:tcPr>
          <w:p w14:paraId="45DB9713" w14:textId="77777777" w:rsidR="000D314F" w:rsidRPr="00C5661B" w:rsidRDefault="000D314F" w:rsidP="00E71845">
            <w:pPr>
              <w:rPr>
                <w:rFonts w:eastAsia="Helvetica Neue" w:cs="Helvetica Neue"/>
              </w:rPr>
            </w:pPr>
          </w:p>
        </w:tc>
        <w:tc>
          <w:tcPr>
            <w:tcW w:w="3240" w:type="dxa"/>
          </w:tcPr>
          <w:p w14:paraId="143F92FD" w14:textId="2464DF33" w:rsidR="000D314F" w:rsidRPr="00C5661B" w:rsidRDefault="00C4493F" w:rsidP="00E71845">
            <w:pPr>
              <w:rPr>
                <w:rFonts w:eastAsia="Helvetica Neue" w:cs="Helvetica Neue"/>
              </w:rPr>
            </w:pPr>
            <w:r>
              <w:rPr>
                <w:rFonts w:eastAsia="Helvetica Neue" w:cs="Helvetica Neue"/>
              </w:rPr>
              <w:t>follows the main events of descriptive, narrative, informational and persuasive texts</w:t>
            </w:r>
          </w:p>
        </w:tc>
        <w:tc>
          <w:tcPr>
            <w:tcW w:w="1173"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003D05ED" w14:textId="0FEA8A04" w:rsidR="003164B6" w:rsidRDefault="00000000" w:rsidP="00DA2764">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00C39B2B" w:rsidR="002E7422" w:rsidRPr="00C5661B" w:rsidRDefault="00000000">
      <w:pPr>
        <w:spacing w:after="240" w:line="240" w:lineRule="auto"/>
        <w:rPr>
          <w:rFonts w:eastAsia="Helvetica Neue" w:cs="Helvetica Neue"/>
        </w:rPr>
      </w:pPr>
      <w:r w:rsidRPr="00C5661B">
        <w:rPr>
          <w:rFonts w:eastAsia="Helvetica Neue" w:cs="Helvetica Neue"/>
        </w:rPr>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4F6A" w14:textId="77777777" w:rsidR="003C619E" w:rsidRDefault="003C619E">
      <w:pPr>
        <w:spacing w:after="0" w:line="240" w:lineRule="auto"/>
      </w:pPr>
      <w:r>
        <w:separator/>
      </w:r>
    </w:p>
  </w:endnote>
  <w:endnote w:type="continuationSeparator" w:id="0">
    <w:p w14:paraId="7BAFEEFD" w14:textId="77777777" w:rsidR="003C619E" w:rsidRDefault="003C6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A56E7CB-AC64-6B4C-A790-88D424FD946F}"/>
  </w:font>
  <w:font w:name="Times New Roman">
    <w:panose1 w:val="02020603050405020304"/>
    <w:charset w:val="00"/>
    <w:family w:val="roman"/>
    <w:pitch w:val="variable"/>
    <w:sig w:usb0="E0002EFF" w:usb1="C000785B" w:usb2="00000009" w:usb3="00000000" w:csb0="000001FF" w:csb1="00000000"/>
    <w:embedRegular r:id="rId2" w:fontKey="{DCC257A9-7583-8447-BAAF-969888643924}"/>
    <w:embedBold r:id="rId3" w:fontKey="{97F10A34-A551-E746-B4DB-2084A2D1189A}"/>
  </w:font>
  <w:font w:name="Courier New">
    <w:panose1 w:val="02070309020205020404"/>
    <w:charset w:val="00"/>
    <w:family w:val="modern"/>
    <w:pitch w:val="fixed"/>
    <w:sig w:usb0="E0002EFF" w:usb1="C0007843" w:usb2="00000009" w:usb3="00000000" w:csb0="000001FF" w:csb1="00000000"/>
    <w:embedRegular r:id="rId4" w:fontKey="{AAAA9641-EC1E-9E4C-B60E-B158A314C6DE}"/>
  </w:font>
  <w:font w:name="Wingdings">
    <w:panose1 w:val="05000000000000000000"/>
    <w:charset w:val="4D"/>
    <w:family w:val="decorative"/>
    <w:pitch w:val="variable"/>
    <w:sig w:usb0="00000003" w:usb1="00000000" w:usb2="00000000" w:usb3="00000000" w:csb0="80000001" w:csb1="00000000"/>
    <w:embedRegular r:id="rId5" w:fontKey="{BD0F9E08-1952-424D-AE5B-5CB0C9B340C7}"/>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0A828B1E-0A4F-7843-BD32-72248395F7AB}"/>
    <w:embedBold r:id="rId8" w:fontKey="{1F7558C6-F2F5-1545-A825-C83DA7041CD5}"/>
  </w:font>
  <w:font w:name="Georgia">
    <w:panose1 w:val="02040502050405020303"/>
    <w:charset w:val="00"/>
    <w:family w:val="roman"/>
    <w:pitch w:val="variable"/>
    <w:sig w:usb0="00000287" w:usb1="00000000" w:usb2="00000000" w:usb3="00000000" w:csb0="0000009F" w:csb1="00000000"/>
    <w:embedRegular r:id="rId9" w:fontKey="{CC5A99DB-CBCF-7349-B9D4-2A6E1DF7E880}"/>
    <w:embedItalic r:id="rId10" w:fontKey="{DCE6536A-ECC9-CA46-934E-9744B428012E}"/>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7DE4F910-288D-624A-9E2D-EE4BC5461153}"/>
  </w:font>
  <w:font w:name="Calibri">
    <w:panose1 w:val="020F0502020204030204"/>
    <w:charset w:val="00"/>
    <w:family w:val="swiss"/>
    <w:pitch w:val="variable"/>
    <w:sig w:usb0="E0002AFF" w:usb1="C000247B" w:usb2="00000009" w:usb3="00000000" w:csb0="000001FF" w:csb1="00000000"/>
    <w:embedRegular r:id="rId14" w:fontKey="{CE3A7863-C29E-A340-B242-CF3D33324E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0AAD" w14:textId="77777777" w:rsidR="00A846E6" w:rsidRDefault="00A84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416A" w14:textId="77777777" w:rsidR="00A846E6" w:rsidRDefault="00A84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D221E" w14:textId="77777777" w:rsidR="003C619E" w:rsidRDefault="003C619E">
      <w:pPr>
        <w:spacing w:after="0" w:line="240" w:lineRule="auto"/>
      </w:pPr>
      <w:r>
        <w:separator/>
      </w:r>
    </w:p>
  </w:footnote>
  <w:footnote w:type="continuationSeparator" w:id="0">
    <w:p w14:paraId="5B2CAE25" w14:textId="77777777" w:rsidR="003C619E" w:rsidRDefault="003C6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9604" w14:textId="77777777" w:rsidR="00A846E6" w:rsidRDefault="00A84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C198863"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A28FE">
      <w:rPr>
        <w:color w:val="4C0000"/>
      </w:rPr>
      <w:t>TipsForWritingExams_P_A1.</w:t>
    </w:r>
    <w:r w:rsidR="00317730">
      <w:rPr>
        <w:color w:val="4C000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BE94" w14:textId="77777777" w:rsidR="00A846E6" w:rsidRDefault="00A84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1A42"/>
    <w:multiLevelType w:val="hybridMultilevel"/>
    <w:tmpl w:val="31A26E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20FE1"/>
    <w:multiLevelType w:val="hybridMultilevel"/>
    <w:tmpl w:val="B08EE7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6F4D91"/>
    <w:multiLevelType w:val="hybridMultilevel"/>
    <w:tmpl w:val="063CA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A339A0"/>
    <w:multiLevelType w:val="hybridMultilevel"/>
    <w:tmpl w:val="E3EA21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3A1D31"/>
    <w:multiLevelType w:val="hybridMultilevel"/>
    <w:tmpl w:val="1A7C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74909E7"/>
    <w:multiLevelType w:val="hybridMultilevel"/>
    <w:tmpl w:val="49CEB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2F3E80"/>
    <w:multiLevelType w:val="hybridMultilevel"/>
    <w:tmpl w:val="E25ED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BB65701"/>
    <w:multiLevelType w:val="hybridMultilevel"/>
    <w:tmpl w:val="355ED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01903"/>
    <w:multiLevelType w:val="hybridMultilevel"/>
    <w:tmpl w:val="96DCD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D3E555F"/>
    <w:multiLevelType w:val="hybridMultilevel"/>
    <w:tmpl w:val="697E6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F9519C"/>
    <w:multiLevelType w:val="hybridMultilevel"/>
    <w:tmpl w:val="3CFCE4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3DE7C4B"/>
    <w:multiLevelType w:val="hybridMultilevel"/>
    <w:tmpl w:val="39EEAF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AE82545"/>
    <w:multiLevelType w:val="hybridMultilevel"/>
    <w:tmpl w:val="E9DAD7DA"/>
    <w:lvl w:ilvl="0" w:tplc="04090019">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FD63BD"/>
    <w:multiLevelType w:val="hybridMultilevel"/>
    <w:tmpl w:val="4E8002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99925A2"/>
    <w:multiLevelType w:val="hybridMultilevel"/>
    <w:tmpl w:val="EEDAA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A1C44EC"/>
    <w:multiLevelType w:val="hybridMultilevel"/>
    <w:tmpl w:val="50460740"/>
    <w:lvl w:ilvl="0" w:tplc="E8D84204">
      <w:start w:val="1"/>
      <w:numFmt w:val="decimal"/>
      <w:lvlText w:val="%1."/>
      <w:lvlJc w:val="left"/>
      <w:pPr>
        <w:ind w:left="720" w:hanging="360"/>
      </w:pPr>
      <w:rPr>
        <w:rFonts w:hint="default"/>
        <w:b w:val="0"/>
        <w:bCs w:val="0"/>
      </w:rPr>
    </w:lvl>
    <w:lvl w:ilvl="1" w:tplc="D9F2C54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D55512"/>
    <w:multiLevelType w:val="hybridMultilevel"/>
    <w:tmpl w:val="8F1CB392"/>
    <w:lvl w:ilvl="0" w:tplc="D9F2C54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5368274">
    <w:abstractNumId w:val="22"/>
  </w:num>
  <w:num w:numId="2" w16cid:durableId="1964770253">
    <w:abstractNumId w:val="17"/>
  </w:num>
  <w:num w:numId="3" w16cid:durableId="712314391">
    <w:abstractNumId w:val="21"/>
  </w:num>
  <w:num w:numId="4" w16cid:durableId="846939314">
    <w:abstractNumId w:val="5"/>
  </w:num>
  <w:num w:numId="5" w16cid:durableId="1824618894">
    <w:abstractNumId w:val="7"/>
  </w:num>
  <w:num w:numId="6" w16cid:durableId="1244605812">
    <w:abstractNumId w:val="13"/>
  </w:num>
  <w:num w:numId="7" w16cid:durableId="1916352253">
    <w:abstractNumId w:val="3"/>
  </w:num>
  <w:num w:numId="8" w16cid:durableId="1736509642">
    <w:abstractNumId w:val="24"/>
  </w:num>
  <w:num w:numId="9" w16cid:durableId="1162354010">
    <w:abstractNumId w:val="8"/>
  </w:num>
  <w:num w:numId="10" w16cid:durableId="743407239">
    <w:abstractNumId w:val="14"/>
  </w:num>
  <w:num w:numId="11" w16cid:durableId="269288324">
    <w:abstractNumId w:val="1"/>
  </w:num>
  <w:num w:numId="12" w16cid:durableId="101149441">
    <w:abstractNumId w:val="15"/>
  </w:num>
  <w:num w:numId="13" w16cid:durableId="1605457341">
    <w:abstractNumId w:val="2"/>
  </w:num>
  <w:num w:numId="14" w16cid:durableId="399983312">
    <w:abstractNumId w:val="16"/>
  </w:num>
  <w:num w:numId="15" w16cid:durableId="1035809703">
    <w:abstractNumId w:val="10"/>
  </w:num>
  <w:num w:numId="16" w16cid:durableId="1312707624">
    <w:abstractNumId w:val="11"/>
  </w:num>
  <w:num w:numId="17" w16cid:durableId="1800339663">
    <w:abstractNumId w:val="4"/>
  </w:num>
  <w:num w:numId="18" w16cid:durableId="237597603">
    <w:abstractNumId w:val="25"/>
  </w:num>
  <w:num w:numId="19" w16cid:durableId="1880169431">
    <w:abstractNumId w:val="9"/>
  </w:num>
  <w:num w:numId="20" w16cid:durableId="1299607190">
    <w:abstractNumId w:val="26"/>
  </w:num>
  <w:num w:numId="21" w16cid:durableId="2103912943">
    <w:abstractNumId w:val="20"/>
  </w:num>
  <w:num w:numId="22" w16cid:durableId="2114977976">
    <w:abstractNumId w:val="12"/>
  </w:num>
  <w:num w:numId="23" w16cid:durableId="1461999206">
    <w:abstractNumId w:val="27"/>
  </w:num>
  <w:num w:numId="24" w16cid:durableId="1025399532">
    <w:abstractNumId w:val="18"/>
  </w:num>
  <w:num w:numId="25" w16cid:durableId="1521504264">
    <w:abstractNumId w:val="0"/>
  </w:num>
  <w:num w:numId="26" w16cid:durableId="209851167">
    <w:abstractNumId w:val="6"/>
  </w:num>
  <w:num w:numId="27" w16cid:durableId="764349285">
    <w:abstractNumId w:val="19"/>
  </w:num>
  <w:num w:numId="28" w16cid:durableId="18204644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73A4"/>
    <w:rsid w:val="0006010D"/>
    <w:rsid w:val="000609C5"/>
    <w:rsid w:val="00077468"/>
    <w:rsid w:val="000D314F"/>
    <w:rsid w:val="00111D19"/>
    <w:rsid w:val="00113176"/>
    <w:rsid w:val="00113D07"/>
    <w:rsid w:val="00114343"/>
    <w:rsid w:val="00117238"/>
    <w:rsid w:val="00134134"/>
    <w:rsid w:val="001A288E"/>
    <w:rsid w:val="001A28FE"/>
    <w:rsid w:val="001A5CE4"/>
    <w:rsid w:val="001E55F4"/>
    <w:rsid w:val="002002E6"/>
    <w:rsid w:val="0027481C"/>
    <w:rsid w:val="00275F77"/>
    <w:rsid w:val="002963DE"/>
    <w:rsid w:val="002A24E6"/>
    <w:rsid w:val="002A337E"/>
    <w:rsid w:val="002B6EBB"/>
    <w:rsid w:val="002B7E09"/>
    <w:rsid w:val="002C0A01"/>
    <w:rsid w:val="002D6674"/>
    <w:rsid w:val="002E0EE6"/>
    <w:rsid w:val="002E7422"/>
    <w:rsid w:val="003164B6"/>
    <w:rsid w:val="00317730"/>
    <w:rsid w:val="003626C4"/>
    <w:rsid w:val="00385F01"/>
    <w:rsid w:val="00386B91"/>
    <w:rsid w:val="003A5283"/>
    <w:rsid w:val="003B42EC"/>
    <w:rsid w:val="003C619E"/>
    <w:rsid w:val="0042346C"/>
    <w:rsid w:val="00443AF5"/>
    <w:rsid w:val="00447696"/>
    <w:rsid w:val="00472DD4"/>
    <w:rsid w:val="004A0411"/>
    <w:rsid w:val="004A34AC"/>
    <w:rsid w:val="004A76D5"/>
    <w:rsid w:val="004C1C39"/>
    <w:rsid w:val="004E1BE6"/>
    <w:rsid w:val="004F2FD5"/>
    <w:rsid w:val="004F42FA"/>
    <w:rsid w:val="00514E3A"/>
    <w:rsid w:val="00531C6E"/>
    <w:rsid w:val="00533AB1"/>
    <w:rsid w:val="00540A15"/>
    <w:rsid w:val="00587CDE"/>
    <w:rsid w:val="00591E9D"/>
    <w:rsid w:val="005B5858"/>
    <w:rsid w:val="005C5D37"/>
    <w:rsid w:val="005E47CD"/>
    <w:rsid w:val="00677466"/>
    <w:rsid w:val="006846B6"/>
    <w:rsid w:val="006B0966"/>
    <w:rsid w:val="006C4FDB"/>
    <w:rsid w:val="006D4FC8"/>
    <w:rsid w:val="006F4033"/>
    <w:rsid w:val="00703FDF"/>
    <w:rsid w:val="00717340"/>
    <w:rsid w:val="00746447"/>
    <w:rsid w:val="007548A1"/>
    <w:rsid w:val="00770E3D"/>
    <w:rsid w:val="007813D4"/>
    <w:rsid w:val="007818CA"/>
    <w:rsid w:val="007A2939"/>
    <w:rsid w:val="007D61C7"/>
    <w:rsid w:val="008544BF"/>
    <w:rsid w:val="00857AA3"/>
    <w:rsid w:val="008610D7"/>
    <w:rsid w:val="008942F1"/>
    <w:rsid w:val="008A507C"/>
    <w:rsid w:val="008A5A35"/>
    <w:rsid w:val="008E12A7"/>
    <w:rsid w:val="008E2F20"/>
    <w:rsid w:val="00901220"/>
    <w:rsid w:val="00904964"/>
    <w:rsid w:val="009B3B08"/>
    <w:rsid w:val="009D1D6E"/>
    <w:rsid w:val="009E4865"/>
    <w:rsid w:val="009E5994"/>
    <w:rsid w:val="009F0CB1"/>
    <w:rsid w:val="009F5E49"/>
    <w:rsid w:val="009F7922"/>
    <w:rsid w:val="00A02C70"/>
    <w:rsid w:val="00A344D4"/>
    <w:rsid w:val="00A42F90"/>
    <w:rsid w:val="00A5125B"/>
    <w:rsid w:val="00A5730C"/>
    <w:rsid w:val="00A619E2"/>
    <w:rsid w:val="00A77C32"/>
    <w:rsid w:val="00A846E6"/>
    <w:rsid w:val="00A8545E"/>
    <w:rsid w:val="00AF562E"/>
    <w:rsid w:val="00B0753F"/>
    <w:rsid w:val="00B14256"/>
    <w:rsid w:val="00B2741B"/>
    <w:rsid w:val="00B276DD"/>
    <w:rsid w:val="00B52D09"/>
    <w:rsid w:val="00BA0E22"/>
    <w:rsid w:val="00BE3B40"/>
    <w:rsid w:val="00BF377E"/>
    <w:rsid w:val="00C02286"/>
    <w:rsid w:val="00C4493F"/>
    <w:rsid w:val="00C52A85"/>
    <w:rsid w:val="00C5661B"/>
    <w:rsid w:val="00CA00CB"/>
    <w:rsid w:val="00CA1D60"/>
    <w:rsid w:val="00CC33F8"/>
    <w:rsid w:val="00CC7A97"/>
    <w:rsid w:val="00CD0884"/>
    <w:rsid w:val="00CD528B"/>
    <w:rsid w:val="00D90C99"/>
    <w:rsid w:val="00DA2764"/>
    <w:rsid w:val="00DB381D"/>
    <w:rsid w:val="00DC5E25"/>
    <w:rsid w:val="00E35BBC"/>
    <w:rsid w:val="00E71845"/>
    <w:rsid w:val="00E72110"/>
    <w:rsid w:val="00E83EC4"/>
    <w:rsid w:val="00E91A4A"/>
    <w:rsid w:val="00EB1F21"/>
    <w:rsid w:val="00EB6565"/>
    <w:rsid w:val="00EC1A4E"/>
    <w:rsid w:val="00ED5CB6"/>
    <w:rsid w:val="00F01C80"/>
    <w:rsid w:val="00F37CA0"/>
    <w:rsid w:val="00F444D3"/>
    <w:rsid w:val="00F77A0E"/>
    <w:rsid w:val="00FA4A28"/>
    <w:rsid w:val="00FC38D5"/>
    <w:rsid w:val="00FF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11</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72</cp:revision>
  <dcterms:created xsi:type="dcterms:W3CDTF">2024-05-14T18:46:00Z</dcterms:created>
  <dcterms:modified xsi:type="dcterms:W3CDTF">2026-06-03T12:53:00Z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