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FE1D16A" w:rsidR="002E7422" w:rsidRDefault="008D073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B058955" wp14:editId="4866A051">
            <wp:simplePos x="0" y="0"/>
            <wp:positionH relativeFrom="column">
              <wp:posOffset>17669</wp:posOffset>
            </wp:positionH>
            <wp:positionV relativeFrom="paragraph">
              <wp:posOffset>-9525</wp:posOffset>
            </wp:positionV>
            <wp:extent cx="5943600" cy="1115060"/>
            <wp:effectExtent l="0" t="0" r="0" b="2540"/>
            <wp:wrapNone/>
            <wp:docPr id="1505848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848310" name="Picture 15058483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C330B0" w14:textId="387C33F3" w:rsidR="008D073A" w:rsidRDefault="008D073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AEF29B6" w14:textId="77777777" w:rsidR="008D073A" w:rsidRDefault="008D073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7EFE4C4" w14:textId="77777777" w:rsidR="008D073A" w:rsidRDefault="008D073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22241E4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951A4">
        <w:rPr>
          <w:rFonts w:eastAsia="Helvetica Neue" w:cs="Helvetica Neue"/>
        </w:rPr>
        <w:t>Compare Canada Post Shipping Options</w:t>
      </w:r>
    </w:p>
    <w:p w14:paraId="30203AAE" w14:textId="254A0CEE" w:rsidR="002E7422" w:rsidRPr="00A02C70" w:rsidRDefault="008D073A" w:rsidP="008D073A">
      <w:pPr>
        <w:pStyle w:val="Heading1"/>
        <w:tabs>
          <w:tab w:val="center" w:pos="4680"/>
          <w:tab w:val="left" w:pos="8014"/>
        </w:tabs>
        <w:jc w:val="left"/>
        <w:rPr>
          <w:rFonts w:eastAsia="Helvetica Neue" w:cs="Helvetica Neue"/>
        </w:rPr>
      </w:pPr>
      <w:r>
        <w:rPr>
          <w:rFonts w:eastAsia="Helvetica Neue" w:cs="Helvetica Neue"/>
        </w:rPr>
        <w:tab/>
      </w:r>
      <w:r w:rsidRPr="00A02C70">
        <w:rPr>
          <w:rFonts w:eastAsia="Helvetica Neue" w:cs="Helvetica Neue"/>
        </w:rPr>
        <w:t>OALCF Cover Sheet – Practitioner Copy</w:t>
      </w:r>
      <w:r>
        <w:rPr>
          <w:rFonts w:eastAsia="Helvetica Neue" w:cs="Helvetica Neue"/>
        </w:rPr>
        <w:tab/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1925757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C5B35E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2D8BD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323108D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143D02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0951A4">
        <w:rPr>
          <w:rFonts w:eastAsia="Helvetica Neue" w:cs="Helvetica Neue"/>
        </w:rPr>
        <w:t xml:space="preserve">The learner will compare </w:t>
      </w:r>
      <w:r w:rsidR="000D37B5">
        <w:rPr>
          <w:rFonts w:eastAsia="Helvetica Neue" w:cs="Helvetica Neue"/>
        </w:rPr>
        <w:t xml:space="preserve">features of different </w:t>
      </w:r>
      <w:r w:rsidR="000951A4">
        <w:rPr>
          <w:rFonts w:eastAsia="Helvetica Neue" w:cs="Helvetica Neue"/>
        </w:rPr>
        <w:t>shipping options on the Canada Post website.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784A6D14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0951A4">
        <w:rPr>
          <w:rFonts w:eastAsia="Helvetica Neue" w:cs="Helvetica Neue"/>
          <w:color w:val="000000"/>
        </w:rPr>
        <w:t>Interpret documents/A2.2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78610D4" w14:textId="6D019AA6" w:rsidR="000951A4" w:rsidRDefault="000951A4">
      <w:r>
        <w:t xml:space="preserve">Canada Post offers a variety of shipping options.  Selecting the best option may depend on where you are sending a package, how much money you want to spend, and how quickly you </w:t>
      </w:r>
      <w:r w:rsidR="002906E8">
        <w:t xml:space="preserve">want it to arrive.  </w:t>
      </w:r>
    </w:p>
    <w:p w14:paraId="18AADE9C" w14:textId="77777777" w:rsidR="000951A4" w:rsidRDefault="000951A4"/>
    <w:p w14:paraId="1AD4E3BF" w14:textId="21384271" w:rsidR="000951A4" w:rsidRDefault="000951A4">
      <w:r>
        <w:t>Go to “Compare Shipping Services in Canada” on the Canada Post website:</w:t>
      </w:r>
    </w:p>
    <w:p w14:paraId="37C05670" w14:textId="6EB9444E" w:rsidR="000951A4" w:rsidRDefault="000951A4">
      <w:hyperlink r:id="rId10" w:history="1">
        <w:r w:rsidRPr="00A43A42">
          <w:rPr>
            <w:rStyle w:val="Hyperlink"/>
          </w:rPr>
          <w:t>https://www.canadapost-postescanada.ca/cpc/en/personal/send-within-canada/compare-services.page</w:t>
        </w:r>
      </w:hyperlink>
    </w:p>
    <w:p w14:paraId="0F2DD087" w14:textId="77777777" w:rsidR="000951A4" w:rsidRDefault="000951A4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20E02D3F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2906E8">
        <w:rPr>
          <w:rFonts w:eastAsia="Helvetica Neue" w:cs="Helvetica Neue"/>
          <w:b/>
        </w:rPr>
        <w:t>Which shipping options offer next day delivery service for regional packages?</w:t>
      </w:r>
    </w:p>
    <w:p w14:paraId="4A57ACC8" w14:textId="1347DCB0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1BF2406C" w14:textId="77777777" w:rsidR="000D37B5" w:rsidRDefault="000D37B5" w:rsidP="003626C4">
      <w:pPr>
        <w:spacing w:after="240"/>
        <w:rPr>
          <w:rFonts w:eastAsia="Helvetica Neue" w:cs="Helvetica Neue"/>
          <w:bCs/>
        </w:rPr>
      </w:pPr>
    </w:p>
    <w:p w14:paraId="2ABAB992" w14:textId="77777777" w:rsidR="000D37B5" w:rsidRDefault="000D37B5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6C3EB14" w14:textId="2F776AC5" w:rsidR="003626C4" w:rsidRDefault="0042346C" w:rsidP="000D37B5">
      <w:pPr>
        <w:spacing w:after="240"/>
        <w:rPr>
          <w:rFonts w:eastAsia="Helvetica Neue" w:cs="Helvetica Neue"/>
          <w:bCs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2906E8">
        <w:rPr>
          <w:rFonts w:eastAsia="Helvetica Neue" w:cs="Helvetica Neue"/>
          <w:b/>
        </w:rPr>
        <w:t>Which shipping option does not have an on-time delivery guarantee?</w:t>
      </w:r>
    </w:p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652D944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2906E8">
        <w:rPr>
          <w:rFonts w:eastAsia="Helvetica Neue" w:cs="Helvetica Neue"/>
          <w:b/>
        </w:rPr>
        <w:t>Which shipping options offer liability coverage (up to $100) for an additional fee ($)?</w:t>
      </w:r>
    </w:p>
    <w:p w14:paraId="2C623D04" w14:textId="5292D3B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37A18077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753DFF8F" w14:textId="77777777" w:rsidR="000A7117" w:rsidRDefault="000A7117" w:rsidP="00CD0884">
      <w:pPr>
        <w:spacing w:after="240"/>
        <w:rPr>
          <w:rFonts w:eastAsia="Helvetica Neue" w:cs="Helvetica Neue"/>
          <w:bCs/>
        </w:rPr>
      </w:pPr>
    </w:p>
    <w:p w14:paraId="69B51CEA" w14:textId="4CC42D6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64F6F1D2" w14:textId="6F6D40F4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2906E8">
        <w:rPr>
          <w:rFonts w:eastAsia="Helvetica Neue" w:cs="Helvetica Neue"/>
          <w:b/>
        </w:rPr>
        <w:t xml:space="preserve"> Which shipping options offer carbon-neutral shipping?</w:t>
      </w:r>
    </w:p>
    <w:p w14:paraId="70A7DEE7" w14:textId="65D174B7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491F2C5B" w14:textId="25E941AC" w:rsidR="000D37B5" w:rsidRDefault="000D37B5" w:rsidP="00E91A4A">
      <w:pPr>
        <w:spacing w:after="240"/>
        <w:rPr>
          <w:rFonts w:eastAsia="Helvetica Neue" w:cs="Helvetica Neue"/>
          <w:bCs/>
        </w:rPr>
      </w:pPr>
    </w:p>
    <w:p w14:paraId="748DE225" w14:textId="77777777" w:rsidR="000D37B5" w:rsidRDefault="000D37B5" w:rsidP="00E91A4A">
      <w:pPr>
        <w:spacing w:after="240"/>
        <w:rPr>
          <w:rFonts w:eastAsia="Helvetica Neue" w:cs="Helvetica Neue"/>
          <w:bCs/>
        </w:rPr>
      </w:pPr>
    </w:p>
    <w:p w14:paraId="2709B4A5" w14:textId="77777777" w:rsidR="000A7117" w:rsidRDefault="000A7117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5C4BAE40" w14:textId="77777777" w:rsidR="00726EDB" w:rsidRDefault="00726EDB" w:rsidP="00726ED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Which shipping options offer next day delivery service for regional packages?</w:t>
      </w:r>
    </w:p>
    <w:p w14:paraId="5E68A31E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Priority and Xpresspost</w:t>
      </w:r>
    </w:p>
    <w:p w14:paraId="6F4695E1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</w:p>
    <w:p w14:paraId="0A69C643" w14:textId="77777777" w:rsidR="00726EDB" w:rsidRDefault="00726EDB" w:rsidP="00726ED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Which shipping option does not have an on-time delivery guarantee?</w:t>
      </w:r>
    </w:p>
    <w:p w14:paraId="16E7B99B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Regular parcel</w:t>
      </w:r>
    </w:p>
    <w:p w14:paraId="52C82ACD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</w:p>
    <w:p w14:paraId="47D37739" w14:textId="77777777" w:rsidR="00726EDB" w:rsidRDefault="00726EDB" w:rsidP="00726ED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Which shipping options offer liability coverage (up to $100) for an additional fee ($)?</w:t>
      </w:r>
    </w:p>
    <w:p w14:paraId="16919848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Regular parcel</w:t>
      </w:r>
    </w:p>
    <w:p w14:paraId="6A8BBC13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</w:p>
    <w:p w14:paraId="5C2455AA" w14:textId="77777777" w:rsidR="00726EDB" w:rsidRDefault="00726EDB" w:rsidP="00726ED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Which shipping options offer carbon-neutral shipping?</w:t>
      </w:r>
    </w:p>
    <w:p w14:paraId="78F74933" w14:textId="77777777" w:rsidR="00726EDB" w:rsidRDefault="00726EDB" w:rsidP="00726ED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Flat rate box and regular parcel</w:t>
      </w:r>
    </w:p>
    <w:p w14:paraId="130FB50A" w14:textId="41C01FB1" w:rsidR="003626C4" w:rsidRPr="003626C4" w:rsidRDefault="00726EDB" w:rsidP="00726ED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6C803FC4" w14:textId="37E6D747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1F5F0A73" w:rsidR="002E7422" w:rsidRPr="00C5661B" w:rsidRDefault="00726ED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221713E6" w:rsidR="002E7422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26F94008" w14:textId="4525D410" w:rsidR="002E7422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D612E99" w:rsidR="002E7422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CAC197A" w:rsidR="002E7422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DBD93D7" w:rsidR="002E7422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F971FDB" w:rsidR="000D314F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75F9E124" w:rsidR="000D314F" w:rsidRPr="00C5661B" w:rsidRDefault="00726ED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77777777" w:rsidR="003164B6" w:rsidRDefault="003164B6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EDCD" w14:textId="77777777" w:rsidR="00467577" w:rsidRDefault="00467577">
      <w:pPr>
        <w:spacing w:after="0" w:line="240" w:lineRule="auto"/>
      </w:pPr>
      <w:r>
        <w:separator/>
      </w:r>
    </w:p>
  </w:endnote>
  <w:endnote w:type="continuationSeparator" w:id="0">
    <w:p w14:paraId="0C467AAC" w14:textId="77777777" w:rsidR="00467577" w:rsidRDefault="00467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5D6B6C3-823B-4271-A60F-00E8E13A6DCA}"/>
    <w:embedBold r:id="rId2" w:fontKey="{22602CA0-85D4-4331-B648-0E5B2301E4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0FAB0BE-1651-47C5-AA6C-B14B26A9E6E0}"/>
    <w:embedItalic r:id="rId4" w:fontKey="{05531187-751A-4F10-965F-2729995ADB6C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B1167212-BD9B-4343-AC57-EA7EFEC6BAF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F9D821C-F286-4DAC-8722-F296CAB1F7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BAF5" w14:textId="77777777" w:rsidR="00467577" w:rsidRDefault="00467577">
      <w:pPr>
        <w:spacing w:after="0" w:line="240" w:lineRule="auto"/>
      </w:pPr>
      <w:r>
        <w:separator/>
      </w:r>
    </w:p>
  </w:footnote>
  <w:footnote w:type="continuationSeparator" w:id="0">
    <w:p w14:paraId="30C3B06C" w14:textId="77777777" w:rsidR="00467577" w:rsidRDefault="00467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1D6C68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0951A4">
      <w:rPr>
        <w:color w:val="4C0000"/>
      </w:rPr>
      <w:t>CompareCanadaPostShippingOptions_EASPI_A2.2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0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951A4"/>
    <w:rsid w:val="000A7117"/>
    <w:rsid w:val="000B22CA"/>
    <w:rsid w:val="000D314F"/>
    <w:rsid w:val="000D37B5"/>
    <w:rsid w:val="000E68B0"/>
    <w:rsid w:val="00113176"/>
    <w:rsid w:val="00113D07"/>
    <w:rsid w:val="00114343"/>
    <w:rsid w:val="00134134"/>
    <w:rsid w:val="001A288E"/>
    <w:rsid w:val="002002E6"/>
    <w:rsid w:val="0027481C"/>
    <w:rsid w:val="00275F77"/>
    <w:rsid w:val="002906E8"/>
    <w:rsid w:val="002963DE"/>
    <w:rsid w:val="002A24E6"/>
    <w:rsid w:val="002B6EBB"/>
    <w:rsid w:val="002B7E09"/>
    <w:rsid w:val="002D6674"/>
    <w:rsid w:val="002E0EE6"/>
    <w:rsid w:val="002E7422"/>
    <w:rsid w:val="003164B6"/>
    <w:rsid w:val="003626C4"/>
    <w:rsid w:val="003A5283"/>
    <w:rsid w:val="003B42EC"/>
    <w:rsid w:val="0042346C"/>
    <w:rsid w:val="00443AF5"/>
    <w:rsid w:val="00447696"/>
    <w:rsid w:val="00467577"/>
    <w:rsid w:val="00472DD4"/>
    <w:rsid w:val="004A0411"/>
    <w:rsid w:val="004A34AC"/>
    <w:rsid w:val="004A76D5"/>
    <w:rsid w:val="004E1BE6"/>
    <w:rsid w:val="004F42FA"/>
    <w:rsid w:val="00531C6E"/>
    <w:rsid w:val="00533AB1"/>
    <w:rsid w:val="00587CDE"/>
    <w:rsid w:val="00591E9D"/>
    <w:rsid w:val="005B3EBA"/>
    <w:rsid w:val="005B5858"/>
    <w:rsid w:val="005C5D37"/>
    <w:rsid w:val="00677466"/>
    <w:rsid w:val="006846B6"/>
    <w:rsid w:val="006B0966"/>
    <w:rsid w:val="006D4FC8"/>
    <w:rsid w:val="006F4033"/>
    <w:rsid w:val="00703FDF"/>
    <w:rsid w:val="00717340"/>
    <w:rsid w:val="00726EDB"/>
    <w:rsid w:val="00746447"/>
    <w:rsid w:val="007511D2"/>
    <w:rsid w:val="007548A1"/>
    <w:rsid w:val="007813D4"/>
    <w:rsid w:val="007A2939"/>
    <w:rsid w:val="008544BF"/>
    <w:rsid w:val="008D073A"/>
    <w:rsid w:val="008E12A7"/>
    <w:rsid w:val="008E2F20"/>
    <w:rsid w:val="00904964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2741B"/>
    <w:rsid w:val="00B276DD"/>
    <w:rsid w:val="00BA0E22"/>
    <w:rsid w:val="00BE3B40"/>
    <w:rsid w:val="00BF377E"/>
    <w:rsid w:val="00C52A85"/>
    <w:rsid w:val="00C5661B"/>
    <w:rsid w:val="00CA1D60"/>
    <w:rsid w:val="00CC33F8"/>
    <w:rsid w:val="00CC7A97"/>
    <w:rsid w:val="00CD0884"/>
    <w:rsid w:val="00CD528B"/>
    <w:rsid w:val="00DB381D"/>
    <w:rsid w:val="00DC5E25"/>
    <w:rsid w:val="00E71845"/>
    <w:rsid w:val="00E83EC4"/>
    <w:rsid w:val="00E91A4A"/>
    <w:rsid w:val="00EB1F21"/>
    <w:rsid w:val="00EB6565"/>
    <w:rsid w:val="00EC1A4E"/>
    <w:rsid w:val="00F01C80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canadapost-postescanada.ca/cpc/en/personal/send-within-canada/compare-services.page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489</Words>
  <Characters>2412</Characters>
  <Application>Microsoft Office Word</Application>
  <DocSecurity>0</DocSecurity>
  <Lines>75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Heather Robinet</cp:lastModifiedBy>
  <cp:revision>47</cp:revision>
  <dcterms:created xsi:type="dcterms:W3CDTF">2024-05-14T18:46:00Z</dcterms:created>
  <dcterms:modified xsi:type="dcterms:W3CDTF">2026-02-20T20:59:00Z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